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E7A" w:rsidRPr="00B955FB" w:rsidRDefault="002E08D1" w:rsidP="00B955FB">
      <w:pPr>
        <w:pStyle w:val="Default"/>
        <w:contextualSpacing/>
        <w:jc w:val="center"/>
      </w:pPr>
      <w:r>
        <w:t>Педагогический совет.</w:t>
      </w:r>
      <w:bookmarkStart w:id="0" w:name="_GoBack"/>
      <w:bookmarkEnd w:id="0"/>
    </w:p>
    <w:p w:rsidR="001F3A55" w:rsidRPr="00B955FB" w:rsidRDefault="00B955FB" w:rsidP="00B955FB">
      <w:pPr>
        <w:pStyle w:val="Default"/>
        <w:contextualSpacing/>
        <w:jc w:val="center"/>
        <w:rPr>
          <w:b/>
          <w:bCs/>
          <w:i/>
        </w:rPr>
      </w:pPr>
      <w:r w:rsidRPr="00B955FB">
        <w:rPr>
          <w:b/>
          <w:i/>
        </w:rPr>
        <w:t xml:space="preserve">Тема. </w:t>
      </w:r>
      <w:r w:rsidR="001F3A55" w:rsidRPr="00B955FB">
        <w:rPr>
          <w:b/>
          <w:i/>
        </w:rPr>
        <w:t>Современный урок основной школы с позиций с</w:t>
      </w:r>
      <w:r w:rsidR="00403E7A" w:rsidRPr="00B955FB">
        <w:rPr>
          <w:b/>
          <w:bCs/>
          <w:i/>
        </w:rPr>
        <w:t>истемно-деятельностн</w:t>
      </w:r>
      <w:r w:rsidR="001F3A55" w:rsidRPr="00B955FB">
        <w:rPr>
          <w:b/>
          <w:bCs/>
          <w:i/>
        </w:rPr>
        <w:t>ого</w:t>
      </w:r>
      <w:r w:rsidR="00403E7A" w:rsidRPr="00B955FB">
        <w:rPr>
          <w:b/>
          <w:bCs/>
          <w:i/>
        </w:rPr>
        <w:t xml:space="preserve"> подход</w:t>
      </w:r>
      <w:r w:rsidR="001F3A55" w:rsidRPr="00B955FB">
        <w:rPr>
          <w:b/>
          <w:bCs/>
          <w:i/>
        </w:rPr>
        <w:t>а в условиях реализации ФГОС ООО.</w:t>
      </w:r>
    </w:p>
    <w:p w:rsidR="00403E7A" w:rsidRPr="00B955FB" w:rsidRDefault="00403E7A" w:rsidP="00B955FB">
      <w:pPr>
        <w:pStyle w:val="Default"/>
        <w:contextualSpacing/>
        <w:jc w:val="center"/>
        <w:rPr>
          <w:b/>
          <w:bCs/>
          <w:i/>
        </w:rPr>
      </w:pPr>
      <w:r w:rsidRPr="00B955FB">
        <w:rPr>
          <w:b/>
          <w:bCs/>
          <w:i/>
        </w:rPr>
        <w:t xml:space="preserve"> </w:t>
      </w:r>
    </w:p>
    <w:p w:rsidR="00B955FB" w:rsidRPr="00B955FB" w:rsidRDefault="00B955FB" w:rsidP="00B955FB">
      <w:pPr>
        <w:pStyle w:val="Default"/>
        <w:ind w:firstLine="708"/>
        <w:contextualSpacing/>
        <w:jc w:val="center"/>
      </w:pPr>
      <w:r w:rsidRPr="00B955FB">
        <w:t xml:space="preserve">                                              </w:t>
      </w:r>
      <w:r w:rsidR="00EA09C4">
        <w:t xml:space="preserve">                                        </w:t>
      </w:r>
      <w:r w:rsidRPr="00B955FB">
        <w:t xml:space="preserve"> </w:t>
      </w:r>
      <w:r w:rsidR="001F3A55" w:rsidRPr="00B955FB">
        <w:t xml:space="preserve">«Современный педагог – не тот, кто учит, </w:t>
      </w:r>
    </w:p>
    <w:p w:rsidR="001F3A55" w:rsidRPr="00B955FB" w:rsidRDefault="001F3A55" w:rsidP="00B955FB">
      <w:pPr>
        <w:pStyle w:val="Default"/>
        <w:ind w:firstLine="708"/>
        <w:contextualSpacing/>
        <w:jc w:val="right"/>
      </w:pPr>
      <w:r w:rsidRPr="00B955FB">
        <w:t xml:space="preserve"> а тот, кто понимает  и чувствует,  как ребёнок учится, </w:t>
      </w:r>
    </w:p>
    <w:p w:rsidR="001F3A55" w:rsidRPr="00B955FB" w:rsidRDefault="001F3A55" w:rsidP="00B955FB">
      <w:pPr>
        <w:pStyle w:val="Default"/>
        <w:ind w:firstLine="708"/>
        <w:contextualSpacing/>
        <w:jc w:val="right"/>
      </w:pPr>
      <w:r w:rsidRPr="00B955FB">
        <w:t>как проходит его становление».   И.В. Гёте</w:t>
      </w:r>
    </w:p>
    <w:p w:rsidR="00EA09C4" w:rsidRPr="00B955FB" w:rsidRDefault="00EA09C4" w:rsidP="00EA09C4">
      <w:pPr>
        <w:pStyle w:val="a9"/>
        <w:spacing w:before="75"/>
        <w:contextualSpacing/>
        <w:jc w:val="center"/>
        <w:rPr>
          <w:rFonts w:cs="Times New Roman"/>
          <w:b/>
          <w:lang w:val="ru-RU"/>
        </w:rPr>
      </w:pPr>
      <w:r w:rsidRPr="00B955FB">
        <w:rPr>
          <w:rFonts w:cs="Times New Roman"/>
          <w:b/>
          <w:lang w:val="ru-RU"/>
        </w:rPr>
        <w:t>Повестка педсовета.</w:t>
      </w:r>
    </w:p>
    <w:p w:rsidR="00EA09C4" w:rsidRPr="00B955FB" w:rsidRDefault="00EA09C4" w:rsidP="00EA09C4">
      <w:pPr>
        <w:pStyle w:val="a9"/>
        <w:spacing w:before="75"/>
        <w:contextualSpacing/>
        <w:rPr>
          <w:rFonts w:cs="Times New Roman"/>
          <w:lang w:val="ru-RU"/>
        </w:rPr>
      </w:pPr>
      <w:r w:rsidRPr="00B955FB">
        <w:rPr>
          <w:rFonts w:cs="Times New Roman"/>
          <w:lang w:val="ru-RU"/>
        </w:rPr>
        <w:t xml:space="preserve">1. </w:t>
      </w:r>
      <w:r w:rsidRPr="00B955FB">
        <w:rPr>
          <w:rFonts w:cs="Times New Roman"/>
          <w:lang w:val="ru-RU" w:eastAsia="ru-RU"/>
        </w:rPr>
        <w:t>Основные идеи и структура</w:t>
      </w:r>
      <w:r w:rsidRPr="00B955FB">
        <w:rPr>
          <w:rFonts w:cs="Times New Roman"/>
          <w:lang w:val="ru-RU"/>
        </w:rPr>
        <w:t xml:space="preserve"> современного  урока основной школы с позиций с</w:t>
      </w:r>
      <w:r w:rsidRPr="00B955FB">
        <w:rPr>
          <w:rFonts w:cs="Times New Roman"/>
          <w:bCs/>
          <w:lang w:val="ru-RU"/>
        </w:rPr>
        <w:t>истемно-деятельностного подхода в условиях реализации ФГОС ООО</w:t>
      </w:r>
      <w:r w:rsidRPr="00B955FB">
        <w:rPr>
          <w:rFonts w:cs="Times New Roman"/>
          <w:lang w:val="ru-RU"/>
        </w:rPr>
        <w:t>. Выступление заместителя директора по УВР И.Н. Ивандиковой.</w:t>
      </w:r>
    </w:p>
    <w:p w:rsidR="00EA09C4" w:rsidRPr="00B955FB" w:rsidRDefault="00EA09C4" w:rsidP="00EA09C4">
      <w:pPr>
        <w:pStyle w:val="a9"/>
        <w:spacing w:before="75"/>
        <w:contextualSpacing/>
        <w:rPr>
          <w:rFonts w:cs="Times New Roman"/>
          <w:lang w:val="ru-RU"/>
        </w:rPr>
      </w:pPr>
      <w:r w:rsidRPr="00B955FB">
        <w:rPr>
          <w:rFonts w:cs="Times New Roman"/>
          <w:lang w:val="ru-RU"/>
        </w:rPr>
        <w:t>2. Структура урока с точки зрения СДП. Работа в группах.</w:t>
      </w:r>
    </w:p>
    <w:p w:rsidR="00446B53" w:rsidRPr="00B955FB" w:rsidRDefault="00EA09C4" w:rsidP="00EA09C4">
      <w:pPr>
        <w:pStyle w:val="a9"/>
        <w:spacing w:before="75"/>
        <w:contextualSpacing/>
        <w:rPr>
          <w:rFonts w:cs="Times New Roman"/>
          <w:lang w:val="ru-RU"/>
        </w:rPr>
      </w:pPr>
      <w:r w:rsidRPr="00B955FB">
        <w:rPr>
          <w:rFonts w:cs="Times New Roman"/>
          <w:lang w:val="ru-RU"/>
        </w:rPr>
        <w:t>3. Мастер-классы педагогов.</w:t>
      </w:r>
    </w:p>
    <w:p w:rsidR="00446B53" w:rsidRPr="00B955FB" w:rsidRDefault="00446B53" w:rsidP="00B955FB">
      <w:pPr>
        <w:pStyle w:val="a9"/>
        <w:spacing w:before="75"/>
        <w:contextualSpacing/>
        <w:jc w:val="both"/>
        <w:rPr>
          <w:rFonts w:cs="Times New Roman"/>
          <w:lang w:val="ru-RU"/>
        </w:rPr>
      </w:pPr>
      <w:r w:rsidRPr="00B955FB">
        <w:rPr>
          <w:rFonts w:cs="Times New Roman"/>
          <w:b/>
          <w:lang w:val="ru-RU"/>
        </w:rPr>
        <w:t>Цель педсовета</w:t>
      </w:r>
      <w:r w:rsidRPr="00B955FB">
        <w:rPr>
          <w:rFonts w:cs="Times New Roman"/>
          <w:lang w:val="ru-RU"/>
        </w:rPr>
        <w:t xml:space="preserve">: совершенствование </w:t>
      </w:r>
      <w:r w:rsidR="00B955FB" w:rsidRPr="00B955FB">
        <w:rPr>
          <w:rFonts w:cs="Times New Roman"/>
          <w:lang w:val="ru-RU"/>
        </w:rPr>
        <w:t>методической компетентности</w:t>
      </w:r>
      <w:r w:rsidRPr="00B955FB">
        <w:rPr>
          <w:rFonts w:cs="Times New Roman"/>
          <w:lang w:val="ru-RU"/>
        </w:rPr>
        <w:t xml:space="preserve"> педагогов по  использовани</w:t>
      </w:r>
      <w:r w:rsidR="00B955FB" w:rsidRPr="00B955FB">
        <w:rPr>
          <w:rFonts w:cs="Times New Roman"/>
          <w:lang w:val="ru-RU"/>
        </w:rPr>
        <w:t>ю</w:t>
      </w:r>
      <w:r w:rsidRPr="00B955FB">
        <w:rPr>
          <w:rFonts w:cs="Times New Roman"/>
          <w:lang w:val="ru-RU"/>
        </w:rPr>
        <w:t xml:space="preserve"> системно-деятельностного подхода в обучении.</w:t>
      </w:r>
    </w:p>
    <w:p w:rsidR="00446B53" w:rsidRPr="00B955FB" w:rsidRDefault="00446B53" w:rsidP="00B955FB">
      <w:pPr>
        <w:pStyle w:val="a9"/>
        <w:spacing w:before="75"/>
        <w:contextualSpacing/>
        <w:jc w:val="both"/>
        <w:outlineLvl w:val="0"/>
        <w:rPr>
          <w:rFonts w:cs="Times New Roman"/>
          <w:b/>
          <w:lang w:val="ru-RU"/>
        </w:rPr>
      </w:pPr>
      <w:r w:rsidRPr="00B955FB">
        <w:rPr>
          <w:rFonts w:cs="Times New Roman"/>
          <w:b/>
          <w:lang w:val="ru-RU"/>
        </w:rPr>
        <w:t>Задачи педсовета:</w:t>
      </w:r>
    </w:p>
    <w:p w:rsidR="00446B53" w:rsidRPr="00B955FB" w:rsidRDefault="00446B53" w:rsidP="00B955FB">
      <w:pPr>
        <w:pStyle w:val="a9"/>
        <w:spacing w:before="75"/>
        <w:contextualSpacing/>
        <w:jc w:val="both"/>
        <w:rPr>
          <w:rFonts w:cs="Times New Roman"/>
          <w:lang w:val="ru-RU"/>
        </w:rPr>
      </w:pPr>
      <w:r w:rsidRPr="00B955FB">
        <w:rPr>
          <w:rFonts w:cs="Times New Roman"/>
        </w:rPr>
        <w:t> </w:t>
      </w:r>
      <w:r w:rsidRPr="00B955FB">
        <w:rPr>
          <w:rFonts w:cs="Times New Roman"/>
          <w:lang w:val="ru-RU"/>
        </w:rPr>
        <w:t>1.Обсудить деятельность педагогического коллектива</w:t>
      </w:r>
      <w:r w:rsidRPr="00B955FB">
        <w:rPr>
          <w:rFonts w:cs="Times New Roman"/>
        </w:rPr>
        <w:t> </w:t>
      </w:r>
      <w:r w:rsidRPr="00B955FB">
        <w:rPr>
          <w:rFonts w:cs="Times New Roman"/>
          <w:lang w:val="ru-RU"/>
        </w:rPr>
        <w:t xml:space="preserve"> в условиях обновления содержания системы образования</w:t>
      </w:r>
      <w:r w:rsidR="001F3A55" w:rsidRPr="00B955FB">
        <w:rPr>
          <w:rFonts w:cs="Times New Roman"/>
          <w:lang w:val="ru-RU"/>
        </w:rPr>
        <w:t>.</w:t>
      </w:r>
    </w:p>
    <w:p w:rsidR="00446B53" w:rsidRPr="00B955FB" w:rsidRDefault="00446B53" w:rsidP="00B955FB">
      <w:pPr>
        <w:pStyle w:val="a9"/>
        <w:spacing w:before="75"/>
        <w:contextualSpacing/>
        <w:jc w:val="both"/>
        <w:rPr>
          <w:rFonts w:cs="Times New Roman"/>
          <w:lang w:val="ru-RU"/>
        </w:rPr>
      </w:pPr>
      <w:r w:rsidRPr="00B955FB">
        <w:rPr>
          <w:rFonts w:cs="Times New Roman"/>
        </w:rPr>
        <w:t> </w:t>
      </w:r>
      <w:r w:rsidRPr="00B955FB">
        <w:rPr>
          <w:rFonts w:cs="Times New Roman"/>
          <w:lang w:val="ru-RU"/>
        </w:rPr>
        <w:t>2.</w:t>
      </w:r>
      <w:r w:rsidRPr="00B955FB">
        <w:rPr>
          <w:rFonts w:cs="Times New Roman"/>
        </w:rPr>
        <w:t> </w:t>
      </w:r>
      <w:r w:rsidRPr="00B955FB">
        <w:rPr>
          <w:rFonts w:cs="Times New Roman"/>
          <w:lang w:val="ru-RU"/>
        </w:rPr>
        <w:t>Обобщить и систематизировать теоретические положения о системно-деятельностном подходе в обучении</w:t>
      </w:r>
      <w:r w:rsidR="001F3A55" w:rsidRPr="00B955FB">
        <w:rPr>
          <w:rFonts w:cs="Times New Roman"/>
          <w:lang w:val="ru-RU"/>
        </w:rPr>
        <w:t>.</w:t>
      </w:r>
      <w:r w:rsidRPr="00B955FB">
        <w:rPr>
          <w:rFonts w:cs="Times New Roman"/>
          <w:lang w:val="ru-RU"/>
        </w:rPr>
        <w:t xml:space="preserve"> </w:t>
      </w:r>
    </w:p>
    <w:p w:rsidR="00446B53" w:rsidRPr="00B955FB" w:rsidRDefault="00446B53" w:rsidP="00B955FB">
      <w:pPr>
        <w:pStyle w:val="a9"/>
        <w:spacing w:before="75"/>
        <w:contextualSpacing/>
        <w:jc w:val="both"/>
        <w:rPr>
          <w:rFonts w:cs="Times New Roman"/>
          <w:color w:val="auto"/>
          <w:lang w:val="ru-RU"/>
        </w:rPr>
      </w:pPr>
      <w:r w:rsidRPr="00B955FB">
        <w:rPr>
          <w:rFonts w:cs="Times New Roman"/>
        </w:rPr>
        <w:t> </w:t>
      </w:r>
      <w:r w:rsidRPr="00B955FB">
        <w:rPr>
          <w:rFonts w:cs="Times New Roman"/>
          <w:lang w:val="ru-RU"/>
        </w:rPr>
        <w:t>3.Выявить опыт работы педагогов по применению системно-деятельностного подхода в обучении</w:t>
      </w:r>
      <w:r w:rsidR="001F3A55" w:rsidRPr="00B955FB">
        <w:rPr>
          <w:rFonts w:cs="Times New Roman"/>
          <w:lang w:val="ru-RU"/>
        </w:rPr>
        <w:t>.</w:t>
      </w:r>
      <w:r w:rsidRPr="00B955FB">
        <w:rPr>
          <w:rFonts w:cs="Times New Roman"/>
          <w:color w:val="auto"/>
          <w:lang w:val="ru-RU"/>
        </w:rPr>
        <w:t xml:space="preserve"> </w:t>
      </w:r>
    </w:p>
    <w:p w:rsidR="00446B53" w:rsidRPr="00B955FB" w:rsidRDefault="00446B53" w:rsidP="00B955FB">
      <w:pPr>
        <w:pStyle w:val="a9"/>
        <w:contextualSpacing/>
        <w:jc w:val="both"/>
        <w:rPr>
          <w:rFonts w:cs="Times New Roman"/>
          <w:lang w:val="ru-RU"/>
        </w:rPr>
      </w:pPr>
    </w:p>
    <w:p w:rsidR="00B955FB" w:rsidRPr="00B955FB" w:rsidRDefault="00B955FB" w:rsidP="00EA09C4">
      <w:pPr>
        <w:pStyle w:val="a9"/>
        <w:spacing w:before="75"/>
        <w:contextualSpacing/>
        <w:jc w:val="center"/>
        <w:rPr>
          <w:rFonts w:cs="Times New Roman"/>
          <w:lang w:val="ru-RU"/>
        </w:rPr>
      </w:pPr>
      <w:r w:rsidRPr="00B955FB">
        <w:rPr>
          <w:rFonts w:cs="Times New Roman"/>
          <w:lang w:val="ru-RU"/>
        </w:rPr>
        <w:t>Слушали:</w:t>
      </w:r>
    </w:p>
    <w:p w:rsidR="00B955FB" w:rsidRPr="00B955FB" w:rsidRDefault="00B955FB" w:rsidP="00B955FB">
      <w:pPr>
        <w:pStyle w:val="a9"/>
        <w:spacing w:before="75"/>
        <w:contextualSpacing/>
        <w:rPr>
          <w:rFonts w:cs="Times New Roman"/>
          <w:lang w:val="ru-RU"/>
        </w:rPr>
      </w:pPr>
      <w:r w:rsidRPr="00B955FB">
        <w:rPr>
          <w:rFonts w:cs="Times New Roman"/>
          <w:lang w:val="ru-RU" w:eastAsia="ru-RU"/>
        </w:rPr>
        <w:t xml:space="preserve">1. </w:t>
      </w:r>
      <w:r w:rsidR="00F66CF7" w:rsidRPr="00B955FB">
        <w:rPr>
          <w:rFonts w:cs="Times New Roman"/>
          <w:lang w:val="ru-RU" w:eastAsia="ru-RU"/>
        </w:rPr>
        <w:t xml:space="preserve">  </w:t>
      </w:r>
      <w:r w:rsidRPr="00B955FB">
        <w:rPr>
          <w:rFonts w:cs="Times New Roman"/>
          <w:lang w:val="ru-RU"/>
        </w:rPr>
        <w:t>Выступление заместителя директора по УВР И.Н. Ивандиковой.</w:t>
      </w:r>
      <w:r w:rsidRPr="00B955FB">
        <w:rPr>
          <w:rFonts w:cs="Times New Roman"/>
          <w:lang w:val="ru-RU" w:eastAsia="ru-RU"/>
        </w:rPr>
        <w:t xml:space="preserve"> Основные идеи и структура</w:t>
      </w:r>
      <w:r w:rsidRPr="00B955FB">
        <w:rPr>
          <w:rFonts w:cs="Times New Roman"/>
          <w:lang w:val="ru-RU"/>
        </w:rPr>
        <w:t xml:space="preserve"> современного  урока основной школы с позиций с</w:t>
      </w:r>
      <w:r w:rsidRPr="00B955FB">
        <w:rPr>
          <w:rFonts w:cs="Times New Roman"/>
          <w:bCs/>
          <w:lang w:val="ru-RU"/>
        </w:rPr>
        <w:t>истемно-деятельностного подхода в условиях реализации ФГОС ООО</w:t>
      </w:r>
      <w:r w:rsidRPr="00B955FB">
        <w:rPr>
          <w:rFonts w:cs="Times New Roman"/>
          <w:lang w:val="ru-RU"/>
        </w:rPr>
        <w:t>.</w:t>
      </w:r>
    </w:p>
    <w:p w:rsidR="00F66CF7" w:rsidRPr="00B955FB" w:rsidRDefault="00F66CF7" w:rsidP="00B955FB">
      <w:pPr>
        <w:spacing w:after="0" w:line="240" w:lineRule="auto"/>
        <w:contextualSpacing/>
        <w:jc w:val="both"/>
        <w:rPr>
          <w:rFonts w:ascii="Times New Roman" w:hAnsi="Times New Roman" w:cs="Times New Roman"/>
          <w:sz w:val="24"/>
          <w:szCs w:val="24"/>
          <w:lang w:eastAsia="ru-RU"/>
        </w:rPr>
      </w:pPr>
      <w:r w:rsidRPr="00B955FB">
        <w:rPr>
          <w:rFonts w:ascii="Times New Roman" w:hAnsi="Times New Roman" w:cs="Times New Roman"/>
          <w:sz w:val="24"/>
          <w:szCs w:val="24"/>
          <w:lang w:eastAsia="ru-RU"/>
        </w:rPr>
        <w:t>Мозговой штурм.</w:t>
      </w:r>
    </w:p>
    <w:p w:rsidR="00F66CF7" w:rsidRPr="00B955FB" w:rsidRDefault="00F66CF7" w:rsidP="00B955FB">
      <w:pPr>
        <w:spacing w:after="0" w:line="240" w:lineRule="auto"/>
        <w:contextualSpacing/>
        <w:jc w:val="both"/>
        <w:rPr>
          <w:rFonts w:ascii="Times New Roman" w:hAnsi="Times New Roman" w:cs="Times New Roman"/>
          <w:sz w:val="24"/>
          <w:szCs w:val="24"/>
          <w:lang w:eastAsia="ru-RU"/>
        </w:rPr>
      </w:pPr>
      <w:r w:rsidRPr="00B955FB">
        <w:rPr>
          <w:rFonts w:ascii="Times New Roman" w:hAnsi="Times New Roman" w:cs="Times New Roman"/>
          <w:sz w:val="24"/>
          <w:szCs w:val="24"/>
          <w:lang w:eastAsia="ru-RU"/>
        </w:rPr>
        <w:t xml:space="preserve">  Одна китайская народная мудрость: "Я слышу – я забываю, я вижу – я запоминаю, я делаю – я усваиваю”, т.е. скажи мне, я забуду; покажи мне и я запомню; дай мне действовать самому, и я научусь.</w:t>
      </w:r>
      <w:r w:rsidRPr="00B955FB">
        <w:rPr>
          <w:rFonts w:ascii="Times New Roman" w:hAnsi="Times New Roman" w:cs="Times New Roman"/>
          <w:sz w:val="24"/>
          <w:szCs w:val="24"/>
          <w:lang w:eastAsia="ru-RU"/>
        </w:rPr>
        <w:br/>
        <w:t xml:space="preserve">         </w:t>
      </w:r>
      <w:r w:rsidRPr="00B955FB">
        <w:rPr>
          <w:rFonts w:ascii="Times New Roman" w:hAnsi="Times New Roman" w:cs="Times New Roman"/>
          <w:sz w:val="24"/>
          <w:szCs w:val="24"/>
          <w:u w:val="single"/>
          <w:lang w:eastAsia="ru-RU"/>
        </w:rPr>
        <w:t xml:space="preserve"> Задание группам:</w:t>
      </w:r>
      <w:r w:rsidRPr="00B955FB">
        <w:rPr>
          <w:rFonts w:ascii="Times New Roman" w:hAnsi="Times New Roman" w:cs="Times New Roman"/>
          <w:b/>
          <w:bCs/>
          <w:sz w:val="24"/>
          <w:szCs w:val="24"/>
          <w:lang w:eastAsia="ru-RU"/>
        </w:rPr>
        <w:t> </w:t>
      </w:r>
      <w:r w:rsidRPr="00B955FB">
        <w:rPr>
          <w:rFonts w:ascii="Times New Roman" w:hAnsi="Times New Roman" w:cs="Times New Roman"/>
          <w:sz w:val="24"/>
          <w:szCs w:val="24"/>
          <w:lang w:eastAsia="ru-RU"/>
        </w:rPr>
        <w:t>нарисуйте солнышко и восемь лучиков у него. На каждом лучике напишите  вид деятельности ученика в школе (отвечает на вопросы, рассматривает схему, читает учебник…). Теперь разделите каждый лучик на 10 баллов и отметьте на каждом, на сколько баллов ученик занимается тем или иным видом деятельности на ваших уроках. Соедините эти точки. Что у вас получилось?  Это колесо деятельности ученика. Удобно ли ученику ехать на этом колесе?  Почему? Так вот, ФГОС, а в том числе и применение системно-деятельностного подхода к обучению,  помогают нам выровнять это колесо.</w:t>
      </w:r>
    </w:p>
    <w:p w:rsidR="00EA5C0B" w:rsidRPr="00B955FB" w:rsidRDefault="009432C9" w:rsidP="00B955FB">
      <w:pPr>
        <w:widowControl w:val="0"/>
        <w:suppressLineNumbers/>
        <w:suppressAutoHyphens/>
        <w:spacing w:before="75" w:after="0" w:line="240" w:lineRule="auto"/>
        <w:ind w:firstLine="708"/>
        <w:contextualSpacing/>
        <w:jc w:val="both"/>
        <w:rPr>
          <w:rFonts w:ascii="Times New Roman" w:eastAsia="Arial Unicode MS" w:hAnsi="Times New Roman" w:cs="Times New Roman"/>
          <w:color w:val="000000"/>
          <w:sz w:val="24"/>
          <w:szCs w:val="24"/>
          <w:lang w:bidi="en-US"/>
        </w:rPr>
      </w:pPr>
      <w:r w:rsidRPr="00B955FB">
        <w:rPr>
          <w:rFonts w:ascii="Times New Roman" w:hAnsi="Times New Roman" w:cs="Times New Roman"/>
          <w:sz w:val="24"/>
          <w:szCs w:val="24"/>
          <w:lang w:eastAsia="ru-RU"/>
        </w:rPr>
        <w:t>     </w:t>
      </w:r>
      <w:r w:rsidR="001F3A55" w:rsidRPr="00B955FB">
        <w:rPr>
          <w:rFonts w:ascii="Times New Roman" w:eastAsia="Arial Unicode MS" w:hAnsi="Times New Roman" w:cs="Times New Roman"/>
          <w:color w:val="000000"/>
          <w:sz w:val="24"/>
          <w:szCs w:val="24"/>
          <w:lang w:bidi="en-US"/>
        </w:rPr>
        <w:t xml:space="preserve">Какие качества необходимы современному выпускнику? Разные люди отвечают на этот вопрос по-разному. Однако все и всегда сходятся в том, что способность человека к реализации социально значимой деятельности является базовой для его личностного развития. Понимание этого сформировалось в культуре уже сотни лет назад. "Главная цель воспитателя, - считал А. Дистервег, - должна заключаться в развитии самодеятельности, благодаря которой человек может впоследствии стать распорядителем своей судьбы, продолжателем образования своей жизни...” Об этом писали П.Ф. Каптерев, Д.И. Писарев, К.Д. Ушинский, Л.Н. Толстой, А.Н. Леонтьев, П.Я. Гальперин, В.В. Давыдов ,Л.В. Занков и многие другие известные педагоги и психологи в нашей стране и за рубежом. Анализ исторического развития образовательной сферы показывает, что требования к подготовке выпускников со стороны общества менялись. Сегодня социальный заказ общества на образование коренным образом отличается от предыдущего. И одно из главных отличий состоит в том, что в основе Стандарта нового поколения лежит системно - деятельностный подход. </w:t>
      </w:r>
    </w:p>
    <w:p w:rsidR="00EA5C0B" w:rsidRPr="00B955FB" w:rsidRDefault="00403E7A" w:rsidP="00B955FB">
      <w:pPr>
        <w:pStyle w:val="Default"/>
        <w:ind w:firstLine="708"/>
        <w:contextualSpacing/>
      </w:pPr>
      <w:r w:rsidRPr="00B955FB">
        <w:t>В докладе международной комиссии по образованию для 21 века под председательством Жака Делора «Образование: скрытое сокровище», сформулировано «4 столпа, на которых основывается образование: научиться познавать, научиться делать, научиться жить вместе, научиться быть» (Ж. Делор)</w:t>
      </w:r>
      <w:r w:rsidR="00EA5C0B" w:rsidRPr="00B955FB">
        <w:t>.</w:t>
      </w:r>
      <w:r w:rsidRPr="00B955FB">
        <w:t xml:space="preserve"> </w:t>
      </w:r>
    </w:p>
    <w:p w:rsidR="00403E7A" w:rsidRPr="00B955FB" w:rsidRDefault="00403E7A" w:rsidP="00B955FB">
      <w:pPr>
        <w:pStyle w:val="Default"/>
        <w:contextualSpacing/>
      </w:pPr>
      <w:r w:rsidRPr="00B955FB">
        <w:rPr>
          <w:i/>
          <w:iCs/>
        </w:rPr>
        <w:t>Учиться знать</w:t>
      </w:r>
      <w:r w:rsidR="00EA5C0B" w:rsidRPr="00B955FB">
        <w:rPr>
          <w:i/>
          <w:iCs/>
        </w:rPr>
        <w:t xml:space="preserve"> </w:t>
      </w:r>
      <w:r w:rsidRPr="00B955FB">
        <w:rPr>
          <w:iCs/>
        </w:rPr>
        <w:t>подразумевает</w:t>
      </w:r>
      <w:r w:rsidR="00EA5C0B" w:rsidRPr="00B955FB">
        <w:rPr>
          <w:iCs/>
        </w:rPr>
        <w:t>,</w:t>
      </w:r>
      <w:r w:rsidRPr="00B955FB">
        <w:rPr>
          <w:iCs/>
        </w:rPr>
        <w:t xml:space="preserve"> что учащийся ежедневно конструирует свое собственное знание, комбинируя внутренние и внешние элементы</w:t>
      </w:r>
      <w:r w:rsidR="00EA5C0B" w:rsidRPr="00B955FB">
        <w:rPr>
          <w:iCs/>
        </w:rPr>
        <w:t>.</w:t>
      </w:r>
      <w:r w:rsidRPr="00B955FB">
        <w:rPr>
          <w:iCs/>
        </w:rPr>
        <w:t xml:space="preserve"> </w:t>
      </w:r>
    </w:p>
    <w:p w:rsidR="00403E7A" w:rsidRPr="00B955FB" w:rsidRDefault="00403E7A" w:rsidP="00B955FB">
      <w:pPr>
        <w:pStyle w:val="Default"/>
        <w:contextualSpacing/>
      </w:pPr>
      <w:r w:rsidRPr="00B955FB">
        <w:rPr>
          <w:i/>
          <w:iCs/>
        </w:rPr>
        <w:t xml:space="preserve">Учиться делать </w:t>
      </w:r>
      <w:r w:rsidRPr="00B955FB">
        <w:rPr>
          <w:iCs/>
        </w:rPr>
        <w:t>фокусируется на практическом применении изученного</w:t>
      </w:r>
      <w:r w:rsidR="00EA5C0B" w:rsidRPr="00B955FB">
        <w:t>.</w:t>
      </w:r>
      <w:r w:rsidRPr="00B955FB">
        <w:t xml:space="preserve"> </w:t>
      </w:r>
    </w:p>
    <w:p w:rsidR="00403E7A" w:rsidRPr="00B955FB" w:rsidRDefault="00403E7A" w:rsidP="00B955FB">
      <w:pPr>
        <w:pStyle w:val="Default"/>
        <w:contextualSpacing/>
        <w:rPr>
          <w:i/>
          <w:iCs/>
        </w:rPr>
      </w:pPr>
      <w:r w:rsidRPr="00B955FB">
        <w:rPr>
          <w:i/>
          <w:iCs/>
        </w:rPr>
        <w:lastRenderedPageBreak/>
        <w:t xml:space="preserve">Учиться жить вместе </w:t>
      </w:r>
      <w:r w:rsidRPr="00B955FB">
        <w:rPr>
          <w:iCs/>
        </w:rPr>
        <w:t>актуализирует умения отказаться от любой дискриминации, когда все имеют равные возможности развивать себя, свою семью и свое сообществ</w:t>
      </w:r>
      <w:r w:rsidR="00EA5C0B" w:rsidRPr="00B955FB">
        <w:rPr>
          <w:iCs/>
        </w:rPr>
        <w:t>о.</w:t>
      </w:r>
      <w:r w:rsidRPr="00B955FB">
        <w:rPr>
          <w:i/>
          <w:iCs/>
        </w:rPr>
        <w:t xml:space="preserve"> </w:t>
      </w:r>
    </w:p>
    <w:p w:rsidR="00EA5C0B" w:rsidRPr="00B955FB" w:rsidRDefault="00403E7A" w:rsidP="00B955FB">
      <w:pPr>
        <w:pStyle w:val="Default"/>
        <w:contextualSpacing/>
        <w:rPr>
          <w:iCs/>
        </w:rPr>
      </w:pPr>
      <w:r w:rsidRPr="00B955FB">
        <w:rPr>
          <w:i/>
          <w:iCs/>
        </w:rPr>
        <w:t xml:space="preserve">Учиться быть </w:t>
      </w:r>
      <w:r w:rsidRPr="00B955FB">
        <w:rPr>
          <w:iCs/>
        </w:rPr>
        <w:t>акцентирует умения необходимые индивиду развивать свой потенциал</w:t>
      </w:r>
      <w:r w:rsidR="00EA5C0B" w:rsidRPr="00B955FB">
        <w:rPr>
          <w:iCs/>
        </w:rPr>
        <w:t xml:space="preserve">. </w:t>
      </w:r>
    </w:p>
    <w:p w:rsidR="00403E7A" w:rsidRPr="00B955FB" w:rsidRDefault="00403E7A" w:rsidP="00B955FB">
      <w:pPr>
        <w:pStyle w:val="Default"/>
        <w:contextualSpacing/>
      </w:pPr>
      <w:r w:rsidRPr="00B955FB">
        <w:rPr>
          <w:iCs/>
        </w:rPr>
        <w:t xml:space="preserve"> </w:t>
      </w:r>
      <w:r w:rsidRPr="00B955FB">
        <w:t xml:space="preserve">По сути дела </w:t>
      </w:r>
      <w:r w:rsidR="00EA5C0B" w:rsidRPr="00B955FB">
        <w:t>Жак Делор</w:t>
      </w:r>
      <w:r w:rsidRPr="00B955FB">
        <w:t xml:space="preserve"> определил глобальные компетентности необходимые человеку, чтобы выжить в современном мире. </w:t>
      </w:r>
    </w:p>
    <w:p w:rsidR="00403E7A" w:rsidRPr="00B955FB" w:rsidRDefault="00403E7A" w:rsidP="00B955FB">
      <w:pPr>
        <w:pStyle w:val="Default"/>
        <w:contextualSpacing/>
      </w:pPr>
      <w:r w:rsidRPr="00B955FB">
        <w:t xml:space="preserve">Перед нами ставятся задачи: </w:t>
      </w:r>
    </w:p>
    <w:p w:rsidR="00403E7A" w:rsidRPr="00B955FB" w:rsidRDefault="00403E7A" w:rsidP="00B955FB">
      <w:pPr>
        <w:pStyle w:val="Default"/>
        <w:numPr>
          <w:ilvl w:val="0"/>
          <w:numId w:val="1"/>
        </w:numPr>
        <w:contextualSpacing/>
      </w:pPr>
      <w:r w:rsidRPr="00B955FB">
        <w:rPr>
          <w:i/>
          <w:iCs/>
        </w:rPr>
        <w:t xml:space="preserve">научить получать знания (учить учиться) </w:t>
      </w:r>
    </w:p>
    <w:p w:rsidR="00403E7A" w:rsidRPr="00B955FB" w:rsidRDefault="00403E7A" w:rsidP="00B955FB">
      <w:pPr>
        <w:pStyle w:val="Default"/>
        <w:numPr>
          <w:ilvl w:val="0"/>
          <w:numId w:val="1"/>
        </w:numPr>
        <w:contextualSpacing/>
      </w:pPr>
      <w:r w:rsidRPr="00B955FB">
        <w:rPr>
          <w:i/>
          <w:iCs/>
        </w:rPr>
        <w:t xml:space="preserve">научить работать и зарабатывать (учение для труда) </w:t>
      </w:r>
    </w:p>
    <w:p w:rsidR="00403E7A" w:rsidRPr="00B955FB" w:rsidRDefault="00403E7A" w:rsidP="00B955FB">
      <w:pPr>
        <w:pStyle w:val="Default"/>
        <w:numPr>
          <w:ilvl w:val="0"/>
          <w:numId w:val="1"/>
        </w:numPr>
        <w:contextualSpacing/>
      </w:pPr>
      <w:r w:rsidRPr="00B955FB">
        <w:rPr>
          <w:i/>
          <w:iCs/>
        </w:rPr>
        <w:t xml:space="preserve">научить жить (учение для бытия) </w:t>
      </w:r>
    </w:p>
    <w:p w:rsidR="00571B9B" w:rsidRPr="00B955FB" w:rsidRDefault="00403E7A" w:rsidP="00B955FB">
      <w:pPr>
        <w:pStyle w:val="Default"/>
        <w:numPr>
          <w:ilvl w:val="0"/>
          <w:numId w:val="1"/>
        </w:numPr>
        <w:contextualSpacing/>
      </w:pPr>
      <w:r w:rsidRPr="00B955FB">
        <w:rPr>
          <w:i/>
          <w:iCs/>
        </w:rPr>
        <w:t xml:space="preserve">научить жить вместе (учение для совместной жизни) </w:t>
      </w:r>
    </w:p>
    <w:p w:rsidR="00571B9B" w:rsidRPr="00B955FB" w:rsidRDefault="00571B9B" w:rsidP="00B955FB">
      <w:pPr>
        <w:pStyle w:val="Default"/>
        <w:ind w:firstLine="360"/>
        <w:contextualSpacing/>
      </w:pPr>
      <w:r w:rsidRPr="00B955FB">
        <w:t xml:space="preserve">Процесс учения понимается не просто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опыта и социальной компетентности. </w:t>
      </w:r>
    </w:p>
    <w:p w:rsidR="00250F85" w:rsidRPr="00B955FB" w:rsidRDefault="00571B9B" w:rsidP="00B955FB">
      <w:pPr>
        <w:pStyle w:val="Default"/>
        <w:ind w:firstLine="360"/>
        <w:contextualSpacing/>
      </w:pPr>
      <w:r w:rsidRPr="00B955FB">
        <w:t xml:space="preserve">В основу Стандарта положен системно-деятельностный подход, концептуально базирующийся на обеспечении соответствия учебной деятельности обучающихся их возрасту и индивидуальным особенностям. </w:t>
      </w:r>
    </w:p>
    <w:p w:rsidR="00250F85" w:rsidRPr="00B955FB" w:rsidRDefault="00250F85" w:rsidP="00B955FB">
      <w:pPr>
        <w:pStyle w:val="Default"/>
        <w:ind w:firstLine="360"/>
        <w:contextualSpacing/>
        <w:rPr>
          <w:i/>
        </w:rPr>
      </w:pPr>
      <w:r w:rsidRPr="00B955FB">
        <w:rPr>
          <w:bCs/>
          <w:i/>
        </w:rPr>
        <w:t>Системно-деятельностный подход как концептуальная основа ФГОС общего образования обеспечивает:</w:t>
      </w:r>
    </w:p>
    <w:p w:rsidR="0067277B" w:rsidRPr="00B955FB" w:rsidRDefault="008416C8" w:rsidP="00B955FB">
      <w:pPr>
        <w:pStyle w:val="Default"/>
        <w:numPr>
          <w:ilvl w:val="0"/>
          <w:numId w:val="8"/>
        </w:numPr>
        <w:contextualSpacing/>
      </w:pPr>
      <w:r w:rsidRPr="00B955FB">
        <w:t xml:space="preserve">формирование готовности личности к саморазвитию и непрерывному образованию; </w:t>
      </w:r>
    </w:p>
    <w:p w:rsidR="0067277B" w:rsidRPr="00B955FB" w:rsidRDefault="008416C8" w:rsidP="00B955FB">
      <w:pPr>
        <w:pStyle w:val="Default"/>
        <w:numPr>
          <w:ilvl w:val="0"/>
          <w:numId w:val="8"/>
        </w:numPr>
        <w:contextualSpacing/>
      </w:pPr>
      <w:r w:rsidRPr="00B955FB">
        <w:t xml:space="preserve">проектирование и конструирование социальной среды развития обучающихся в системе образования; </w:t>
      </w:r>
    </w:p>
    <w:p w:rsidR="0067277B" w:rsidRPr="00B955FB" w:rsidRDefault="008416C8" w:rsidP="00B955FB">
      <w:pPr>
        <w:pStyle w:val="Default"/>
        <w:numPr>
          <w:ilvl w:val="0"/>
          <w:numId w:val="8"/>
        </w:numPr>
        <w:contextualSpacing/>
      </w:pPr>
      <w:r w:rsidRPr="00B955FB">
        <w:t xml:space="preserve">активную учебно-познавательную деятельность обучающихся; </w:t>
      </w:r>
    </w:p>
    <w:p w:rsidR="00250F85" w:rsidRPr="00B955FB" w:rsidRDefault="008416C8" w:rsidP="00B955FB">
      <w:pPr>
        <w:pStyle w:val="Default"/>
        <w:numPr>
          <w:ilvl w:val="0"/>
          <w:numId w:val="8"/>
        </w:numPr>
        <w:contextualSpacing/>
      </w:pPr>
      <w:r w:rsidRPr="00B955FB">
        <w:t xml:space="preserve">построение образовательного процесса с </w:t>
      </w:r>
      <w:r w:rsidR="00250F85" w:rsidRPr="00B955FB">
        <w:t xml:space="preserve">учётом индивидуальных возрастных, </w:t>
      </w:r>
    </w:p>
    <w:p w:rsidR="00250F85" w:rsidRPr="00B955FB" w:rsidRDefault="00250F85" w:rsidP="00EA09C4">
      <w:pPr>
        <w:pStyle w:val="Default"/>
        <w:numPr>
          <w:ilvl w:val="0"/>
          <w:numId w:val="8"/>
        </w:numPr>
        <w:contextualSpacing/>
      </w:pPr>
      <w:r w:rsidRPr="00B955FB">
        <w:t xml:space="preserve">психологических и физиологических особенностей обучающихся. </w:t>
      </w:r>
    </w:p>
    <w:p w:rsidR="00250F85" w:rsidRPr="00B955FB" w:rsidRDefault="004716CD" w:rsidP="00B955FB">
      <w:pPr>
        <w:widowControl w:val="0"/>
        <w:spacing w:after="0" w:line="240" w:lineRule="auto"/>
        <w:ind w:firstLine="360"/>
        <w:contextualSpacing/>
        <w:rPr>
          <w:rFonts w:ascii="Times New Roman" w:eastAsia="Times New Roman" w:hAnsi="Times New Roman" w:cs="Times New Roman"/>
          <w:sz w:val="24"/>
          <w:szCs w:val="24"/>
          <w:lang w:eastAsia="ru-RU"/>
        </w:rPr>
      </w:pPr>
      <w:r w:rsidRPr="00B955FB">
        <w:rPr>
          <w:rFonts w:ascii="Times New Roman" w:eastAsia="Times New Roman" w:hAnsi="Times New Roman" w:cs="Times New Roman"/>
          <w:sz w:val="24"/>
          <w:szCs w:val="24"/>
          <w:lang w:eastAsia="ru-RU"/>
        </w:rPr>
        <w:t xml:space="preserve">Естественно, возникает вопрос: что такое системно-деятельностный подход? </w:t>
      </w:r>
    </w:p>
    <w:p w:rsidR="004716CD" w:rsidRPr="00B955FB" w:rsidRDefault="004716CD" w:rsidP="00B955FB">
      <w:pPr>
        <w:widowControl w:val="0"/>
        <w:spacing w:after="0" w:line="240" w:lineRule="auto"/>
        <w:contextualSpacing/>
        <w:rPr>
          <w:rFonts w:ascii="Times New Roman" w:hAnsi="Times New Roman" w:cs="Times New Roman"/>
          <w:sz w:val="24"/>
          <w:szCs w:val="24"/>
        </w:rPr>
      </w:pPr>
      <w:r w:rsidRPr="00B955FB">
        <w:rPr>
          <w:rFonts w:ascii="Times New Roman" w:hAnsi="Times New Roman" w:cs="Times New Roman"/>
          <w:b/>
          <w:bCs/>
          <w:sz w:val="24"/>
          <w:szCs w:val="24"/>
        </w:rPr>
        <w:t xml:space="preserve">Системно-деятельностный подход - </w:t>
      </w:r>
      <w:r w:rsidRPr="00B955FB">
        <w:rPr>
          <w:rFonts w:ascii="Times New Roman" w:hAnsi="Times New Roman" w:cs="Times New Roman"/>
          <w:sz w:val="24"/>
          <w:szCs w:val="24"/>
        </w:rPr>
        <w:t>это организация учебного процесса, в котором главное место отводится активной и разносторонней, в максимальной степени самостоятельной  познавательной  деятельности школьника.</w:t>
      </w:r>
      <w:r w:rsidRPr="00B955FB">
        <w:rPr>
          <w:rFonts w:ascii="Times New Roman" w:hAnsi="Times New Roman" w:cs="Times New Roman"/>
          <w:bCs/>
          <w:sz w:val="24"/>
          <w:szCs w:val="24"/>
        </w:rPr>
        <w:t xml:space="preserve"> </w:t>
      </w:r>
      <w:r w:rsidRPr="00B955FB">
        <w:rPr>
          <w:rFonts w:ascii="Times New Roman" w:eastAsia="Times New Roman" w:hAnsi="Times New Roman" w:cs="Times New Roman"/>
          <w:sz w:val="24"/>
          <w:szCs w:val="24"/>
          <w:lang w:eastAsia="ru-RU"/>
        </w:rPr>
        <w:t>Ключевыми моментами деятельностного подхода является постепенный уход от информационного репродуктивного знания к знанию действия.</w:t>
      </w:r>
      <w:r w:rsidRPr="00B955FB">
        <w:rPr>
          <w:rFonts w:ascii="Times New Roman" w:hAnsi="Times New Roman" w:cs="Times New Roman"/>
          <w:sz w:val="24"/>
          <w:szCs w:val="24"/>
        </w:rPr>
        <w:t xml:space="preserve"> </w:t>
      </w:r>
    </w:p>
    <w:p w:rsidR="00250F85" w:rsidRPr="00B955FB" w:rsidRDefault="004716CD" w:rsidP="00B955FB">
      <w:pPr>
        <w:widowControl w:val="0"/>
        <w:spacing w:after="0" w:line="240" w:lineRule="auto"/>
        <w:ind w:firstLine="708"/>
        <w:contextualSpacing/>
        <w:rPr>
          <w:rFonts w:ascii="Times New Roman" w:eastAsia="Times New Roman" w:hAnsi="Times New Roman" w:cs="Times New Roman"/>
          <w:bCs/>
          <w:sz w:val="24"/>
          <w:szCs w:val="24"/>
          <w:lang w:eastAsia="ru-RU"/>
        </w:rPr>
      </w:pPr>
      <w:r w:rsidRPr="00B955FB">
        <w:rPr>
          <w:rFonts w:ascii="Times New Roman" w:hAnsi="Times New Roman" w:cs="Times New Roman"/>
          <w:bCs/>
          <w:sz w:val="24"/>
          <w:szCs w:val="24"/>
        </w:rPr>
        <w:t>Таким образом, С</w:t>
      </w:r>
      <w:r w:rsidRPr="00B955FB">
        <w:rPr>
          <w:rFonts w:ascii="Times New Roman" w:eastAsia="Times New Roman" w:hAnsi="Times New Roman" w:cs="Times New Roman"/>
          <w:bCs/>
          <w:sz w:val="24"/>
          <w:szCs w:val="24"/>
          <w:lang w:eastAsia="ru-RU"/>
        </w:rPr>
        <w:t>тандарты нового поколения смещают акценты в образов</w:t>
      </w:r>
      <w:r w:rsidR="00E00C8E" w:rsidRPr="00B955FB">
        <w:rPr>
          <w:rFonts w:ascii="Times New Roman" w:eastAsia="Times New Roman" w:hAnsi="Times New Roman" w:cs="Times New Roman"/>
          <w:bCs/>
          <w:sz w:val="24"/>
          <w:szCs w:val="24"/>
          <w:lang w:eastAsia="ru-RU"/>
        </w:rPr>
        <w:t xml:space="preserve">ании на активную деятельность </w:t>
      </w:r>
      <w:r w:rsidRPr="00B955FB">
        <w:rPr>
          <w:rFonts w:ascii="Times New Roman" w:eastAsia="Times New Roman" w:hAnsi="Times New Roman" w:cs="Times New Roman"/>
          <w:bCs/>
          <w:sz w:val="24"/>
          <w:szCs w:val="24"/>
          <w:lang w:eastAsia="ru-RU"/>
        </w:rPr>
        <w:t>учащи</w:t>
      </w:r>
      <w:r w:rsidR="00E00C8E" w:rsidRPr="00B955FB">
        <w:rPr>
          <w:rFonts w:ascii="Times New Roman" w:eastAsia="Times New Roman" w:hAnsi="Times New Roman" w:cs="Times New Roman"/>
          <w:bCs/>
          <w:sz w:val="24"/>
          <w:szCs w:val="24"/>
          <w:lang w:eastAsia="ru-RU"/>
        </w:rPr>
        <w:t xml:space="preserve">хся.  В процессе деятельности </w:t>
      </w:r>
      <w:r w:rsidRPr="00B955FB">
        <w:rPr>
          <w:rFonts w:ascii="Times New Roman" w:eastAsia="Times New Roman" w:hAnsi="Times New Roman" w:cs="Times New Roman"/>
          <w:bCs/>
          <w:sz w:val="24"/>
          <w:szCs w:val="24"/>
          <w:lang w:eastAsia="ru-RU"/>
        </w:rPr>
        <w:t xml:space="preserve">учащийся осваивает </w:t>
      </w:r>
      <w:r w:rsidR="00250F85" w:rsidRPr="00B955FB">
        <w:rPr>
          <w:rFonts w:ascii="Times New Roman" w:eastAsia="Times New Roman" w:hAnsi="Times New Roman" w:cs="Times New Roman"/>
          <w:bCs/>
          <w:sz w:val="24"/>
          <w:szCs w:val="24"/>
          <w:lang w:eastAsia="ru-RU"/>
        </w:rPr>
        <w:t>универсальные учебные действия (</w:t>
      </w:r>
      <w:r w:rsidRPr="00B955FB">
        <w:rPr>
          <w:rFonts w:ascii="Times New Roman" w:eastAsia="Times New Roman" w:hAnsi="Times New Roman" w:cs="Times New Roman"/>
          <w:bCs/>
          <w:sz w:val="24"/>
          <w:szCs w:val="24"/>
          <w:lang w:eastAsia="ru-RU"/>
        </w:rPr>
        <w:t>УУД</w:t>
      </w:r>
      <w:r w:rsidR="00250F85" w:rsidRPr="00B955FB">
        <w:rPr>
          <w:rFonts w:ascii="Times New Roman" w:eastAsia="Times New Roman" w:hAnsi="Times New Roman" w:cs="Times New Roman"/>
          <w:bCs/>
          <w:sz w:val="24"/>
          <w:szCs w:val="24"/>
          <w:lang w:eastAsia="ru-RU"/>
        </w:rPr>
        <w:t>)</w:t>
      </w:r>
      <w:r w:rsidRPr="00B955FB">
        <w:rPr>
          <w:rFonts w:ascii="Times New Roman" w:eastAsia="Times New Roman" w:hAnsi="Times New Roman" w:cs="Times New Roman"/>
          <w:bCs/>
          <w:sz w:val="24"/>
          <w:szCs w:val="24"/>
          <w:lang w:eastAsia="ru-RU"/>
        </w:rPr>
        <w:t xml:space="preserve">, развивается как личность.  </w:t>
      </w:r>
      <w:r w:rsidR="00250F85" w:rsidRPr="00B955FB">
        <w:rPr>
          <w:rFonts w:ascii="Times New Roman" w:eastAsia="Times New Roman" w:hAnsi="Times New Roman" w:cs="Times New Roman"/>
          <w:bCs/>
          <w:sz w:val="24"/>
          <w:szCs w:val="24"/>
          <w:lang w:eastAsia="ru-RU"/>
        </w:rPr>
        <w:t>(Основные виды УУД</w:t>
      </w:r>
      <w:r w:rsidR="00E61865" w:rsidRPr="00B955FB">
        <w:rPr>
          <w:rFonts w:ascii="Times New Roman" w:eastAsia="Times New Roman" w:hAnsi="Times New Roman" w:cs="Times New Roman"/>
          <w:bCs/>
          <w:sz w:val="24"/>
          <w:szCs w:val="24"/>
          <w:lang w:eastAsia="ru-RU"/>
        </w:rPr>
        <w:t xml:space="preserve"> – коммуникативные, познавательные, регулятивные, личностные</w:t>
      </w:r>
      <w:r w:rsidR="00F66CF7" w:rsidRPr="00B955FB">
        <w:rPr>
          <w:rFonts w:ascii="Times New Roman" w:eastAsia="Times New Roman" w:hAnsi="Times New Roman" w:cs="Times New Roman"/>
          <w:bCs/>
          <w:sz w:val="24"/>
          <w:szCs w:val="24"/>
          <w:lang w:eastAsia="ru-RU"/>
        </w:rPr>
        <w:t>)</w:t>
      </w:r>
      <w:r w:rsidR="00E61865" w:rsidRPr="00B955FB">
        <w:rPr>
          <w:rFonts w:ascii="Times New Roman" w:eastAsia="Times New Roman" w:hAnsi="Times New Roman" w:cs="Times New Roman"/>
          <w:bCs/>
          <w:sz w:val="24"/>
          <w:szCs w:val="24"/>
          <w:lang w:eastAsia="ru-RU"/>
        </w:rPr>
        <w:t>.</w:t>
      </w:r>
    </w:p>
    <w:p w:rsidR="00571B9B" w:rsidRPr="00B955FB" w:rsidRDefault="004716CD" w:rsidP="00B955FB">
      <w:pPr>
        <w:widowControl w:val="0"/>
        <w:spacing w:after="0" w:line="240" w:lineRule="auto"/>
        <w:ind w:firstLine="708"/>
        <w:contextualSpacing/>
        <w:rPr>
          <w:rFonts w:ascii="Times New Roman" w:hAnsi="Times New Roman" w:cs="Times New Roman"/>
          <w:sz w:val="24"/>
          <w:szCs w:val="24"/>
        </w:rPr>
      </w:pPr>
      <w:r w:rsidRPr="00B955FB">
        <w:rPr>
          <w:rFonts w:ascii="Times New Roman" w:eastAsia="Times New Roman" w:hAnsi="Times New Roman" w:cs="Times New Roman"/>
          <w:bCs/>
          <w:sz w:val="24"/>
          <w:szCs w:val="24"/>
          <w:lang w:eastAsia="ru-RU"/>
        </w:rPr>
        <w:t>Задача учителя – организовать урок таким образом, чтобы включить детей в деятельность. Перед учителем встает вопрос: Какими средствами реализовать системно-деятельностный подход. Обратимся к теории данного подхода.</w:t>
      </w:r>
    </w:p>
    <w:p w:rsidR="004716CD" w:rsidRPr="00B955FB" w:rsidRDefault="004716CD" w:rsidP="00B955FB">
      <w:pPr>
        <w:spacing w:after="0" w:line="240" w:lineRule="auto"/>
        <w:ind w:firstLine="708"/>
        <w:contextualSpacing/>
        <w:jc w:val="both"/>
        <w:rPr>
          <w:rFonts w:ascii="Times New Roman" w:hAnsi="Times New Roman" w:cs="Times New Roman"/>
          <w:noProof/>
          <w:sz w:val="24"/>
          <w:szCs w:val="24"/>
          <w:lang w:eastAsia="ru-RU"/>
        </w:rPr>
      </w:pPr>
      <w:r w:rsidRPr="00B955FB">
        <w:rPr>
          <w:rFonts w:ascii="Times New Roman" w:hAnsi="Times New Roman" w:cs="Times New Roman"/>
          <w:sz w:val="24"/>
          <w:szCs w:val="24"/>
        </w:rPr>
        <w:t>Ключевое место  в системно-деятельностном подходе занимает категория "деятельности", а деятельность сама рассматривается как своего рода система, нацеленная на результат. Современные ученые выделяют следующие взаимосвязанные между собой  структурные элементы деятельности как системы:</w:t>
      </w:r>
      <w:r w:rsidRPr="00B955FB">
        <w:rPr>
          <w:rFonts w:ascii="Times New Roman" w:hAnsi="Times New Roman" w:cs="Times New Roman"/>
          <w:noProof/>
          <w:sz w:val="24"/>
          <w:szCs w:val="24"/>
          <w:lang w:eastAsia="ru-RU"/>
        </w:rPr>
        <w:t xml:space="preserve"> </w:t>
      </w:r>
    </w:p>
    <w:p w:rsidR="004716CD" w:rsidRPr="00B955FB" w:rsidRDefault="002E08D1" w:rsidP="00B955FB">
      <w:pPr>
        <w:spacing w:after="0" w:line="240" w:lineRule="auto"/>
        <w:contextualSpacing/>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pict>
          <v:shapetype id="_x0000_t109" coordsize="21600,21600" o:spt="109" path="m,l,21600r21600,l21600,xe">
            <v:stroke joinstyle="miter"/>
            <v:path gradientshapeok="t" o:connecttype="rect"/>
          </v:shapetype>
          <v:shape id="_x0000_s1028" type="#_x0000_t109" style="position:absolute;left:0;text-align:left;margin-left:-7.6pt;margin-top:11.85pt;width:97.35pt;height:48pt;z-index:251662336">
            <v:textbox>
              <w:txbxContent>
                <w:p w:rsidR="004716CD" w:rsidRPr="009A12CB" w:rsidRDefault="004716CD" w:rsidP="00EA09C4">
                  <w:pPr>
                    <w:ind w:left="851"/>
                    <w:rPr>
                      <w:rFonts w:ascii="Times New Roman" w:hAnsi="Times New Roman" w:cs="Times New Roman"/>
                      <w:sz w:val="20"/>
                      <w:szCs w:val="20"/>
                    </w:rPr>
                  </w:pPr>
                  <w:r w:rsidRPr="009A12CB">
                    <w:rPr>
                      <w:rFonts w:ascii="Times New Roman" w:hAnsi="Times New Roman" w:cs="Times New Roman"/>
                      <w:sz w:val="20"/>
                      <w:szCs w:val="20"/>
                    </w:rPr>
                    <w:t>Мотивация</w:t>
                  </w:r>
                </w:p>
              </w:txbxContent>
            </v:textbox>
          </v:shape>
        </w:pict>
      </w:r>
      <w:r>
        <w:rPr>
          <w:rFonts w:ascii="Times New Roman" w:hAnsi="Times New Roman" w:cs="Times New Roman"/>
          <w:noProof/>
          <w:sz w:val="24"/>
          <w:szCs w:val="24"/>
          <w:lang w:eastAsia="ru-RU"/>
        </w:rPr>
        <w:pict>
          <v:shape id="_x0000_s1026" type="#_x0000_t109" style="position:absolute;left:0;text-align:left;margin-left:106.2pt;margin-top:11.85pt;width:71.25pt;height:48pt;z-index:251660288">
            <v:textbox>
              <w:txbxContent>
                <w:p w:rsidR="004716CD" w:rsidRPr="009A12CB" w:rsidRDefault="004716CD" w:rsidP="004716CD">
                  <w:pPr>
                    <w:rPr>
                      <w:rFonts w:ascii="Times New Roman" w:hAnsi="Times New Roman" w:cs="Times New Roman"/>
                      <w:sz w:val="20"/>
                      <w:szCs w:val="20"/>
                    </w:rPr>
                  </w:pPr>
                  <w:r w:rsidRPr="009A12CB">
                    <w:rPr>
                      <w:rFonts w:ascii="Times New Roman" w:hAnsi="Times New Roman" w:cs="Times New Roman"/>
                      <w:sz w:val="20"/>
                      <w:szCs w:val="20"/>
                    </w:rPr>
                    <w:t>Пробное действие</w:t>
                  </w:r>
                </w:p>
              </w:txbxContent>
            </v:textbox>
          </v:shape>
        </w:pict>
      </w:r>
      <w:r>
        <w:rPr>
          <w:rFonts w:ascii="Times New Roman" w:hAnsi="Times New Roman" w:cs="Times New Roman"/>
          <w:noProof/>
          <w:sz w:val="24"/>
          <w:szCs w:val="24"/>
          <w:lang w:eastAsia="ru-RU"/>
        </w:rPr>
        <w:pict>
          <v:shape id="_x0000_s1027" type="#_x0000_t109" style="position:absolute;left:0;text-align:left;margin-left:193.95pt;margin-top:11.85pt;width:63.75pt;height:48pt;z-index:251661312">
            <v:textbox>
              <w:txbxContent>
                <w:p w:rsidR="004716CD" w:rsidRPr="009A12CB" w:rsidRDefault="004716CD" w:rsidP="004716CD">
                  <w:pPr>
                    <w:rPr>
                      <w:rFonts w:ascii="Times New Roman" w:hAnsi="Times New Roman" w:cs="Times New Roman"/>
                      <w:sz w:val="20"/>
                      <w:szCs w:val="20"/>
                    </w:rPr>
                  </w:pPr>
                  <w:r w:rsidRPr="009A12CB">
                    <w:rPr>
                      <w:rFonts w:ascii="Times New Roman" w:hAnsi="Times New Roman" w:cs="Times New Roman"/>
                      <w:sz w:val="20"/>
                      <w:szCs w:val="20"/>
                    </w:rPr>
                    <w:t>Затруднение</w:t>
                  </w:r>
                </w:p>
              </w:txbxContent>
            </v:textbox>
          </v:shape>
        </w:pict>
      </w:r>
      <w:r>
        <w:rPr>
          <w:rFonts w:ascii="Times New Roman" w:hAnsi="Times New Roman" w:cs="Times New Roman"/>
          <w:noProof/>
          <w:sz w:val="24"/>
          <w:szCs w:val="24"/>
          <w:lang w:eastAsia="ru-RU"/>
        </w:rPr>
        <w:pict>
          <v:shape id="_x0000_s1031" type="#_x0000_t109" style="position:absolute;left:0;text-align:left;margin-left:274.2pt;margin-top:11.85pt;width:76.4pt;height:48pt;z-index:251665408">
            <v:textbox>
              <w:txbxContent>
                <w:p w:rsidR="004716CD" w:rsidRPr="009A12CB" w:rsidRDefault="004716CD" w:rsidP="004716CD">
                  <w:pPr>
                    <w:rPr>
                      <w:rFonts w:ascii="Times New Roman" w:hAnsi="Times New Roman" w:cs="Times New Roman"/>
                      <w:sz w:val="20"/>
                      <w:szCs w:val="20"/>
                    </w:rPr>
                  </w:pPr>
                  <w:r w:rsidRPr="009A12CB">
                    <w:rPr>
                      <w:rFonts w:ascii="Times New Roman" w:hAnsi="Times New Roman" w:cs="Times New Roman"/>
                      <w:sz w:val="20"/>
                      <w:szCs w:val="20"/>
                    </w:rPr>
                    <w:t>Реализация проекта</w:t>
                  </w:r>
                </w:p>
              </w:txbxContent>
            </v:textbox>
          </v:shape>
        </w:pict>
      </w:r>
      <w:r>
        <w:rPr>
          <w:rFonts w:ascii="Times New Roman" w:hAnsi="Times New Roman" w:cs="Times New Roman"/>
          <w:noProof/>
          <w:sz w:val="24"/>
          <w:szCs w:val="24"/>
          <w:lang w:eastAsia="ru-RU"/>
        </w:rPr>
        <w:pict>
          <v:shape id="_x0000_s1030" type="#_x0000_t109" style="position:absolute;left:0;text-align:left;margin-left:363.45pt;margin-top:11.85pt;width:67.5pt;height:48pt;z-index:251664384">
            <v:textbox>
              <w:txbxContent>
                <w:p w:rsidR="004716CD" w:rsidRPr="009A12CB" w:rsidRDefault="004716CD" w:rsidP="004716CD">
                  <w:pPr>
                    <w:rPr>
                      <w:rFonts w:ascii="Times New Roman" w:hAnsi="Times New Roman" w:cs="Times New Roman"/>
                      <w:sz w:val="18"/>
                      <w:szCs w:val="18"/>
                    </w:rPr>
                  </w:pPr>
                  <w:r w:rsidRPr="009A12CB">
                    <w:rPr>
                      <w:rFonts w:ascii="Times New Roman" w:hAnsi="Times New Roman" w:cs="Times New Roman"/>
                      <w:sz w:val="18"/>
                      <w:szCs w:val="18"/>
                    </w:rPr>
                    <w:t>Самоконтроль</w:t>
                  </w:r>
                </w:p>
              </w:txbxContent>
            </v:textbox>
          </v:shape>
        </w:pict>
      </w:r>
      <w:r>
        <w:rPr>
          <w:rFonts w:ascii="Times New Roman" w:hAnsi="Times New Roman" w:cs="Times New Roman"/>
          <w:noProof/>
          <w:sz w:val="24"/>
          <w:szCs w:val="24"/>
          <w:lang w:eastAsia="ru-RU"/>
        </w:rPr>
        <w:pict>
          <v:shape id="_x0000_s1029" type="#_x0000_t109" style="position:absolute;left:0;text-align:left;margin-left:450.45pt;margin-top:11.85pt;width:73.4pt;height:48pt;z-index:251663360">
            <v:textbox>
              <w:txbxContent>
                <w:p w:rsidR="004716CD" w:rsidRPr="009A12CB" w:rsidRDefault="004716CD" w:rsidP="004716CD">
                  <w:pPr>
                    <w:rPr>
                      <w:rFonts w:ascii="Times New Roman" w:hAnsi="Times New Roman" w:cs="Times New Roman"/>
                      <w:sz w:val="20"/>
                      <w:szCs w:val="20"/>
                    </w:rPr>
                  </w:pPr>
                  <w:r w:rsidRPr="009A12CB">
                    <w:rPr>
                      <w:rFonts w:ascii="Times New Roman" w:hAnsi="Times New Roman" w:cs="Times New Roman"/>
                      <w:sz w:val="20"/>
                      <w:szCs w:val="20"/>
                    </w:rPr>
                    <w:t>Самооценка</w:t>
                  </w:r>
                </w:p>
              </w:txbxContent>
            </v:textbox>
          </v:shape>
        </w:pict>
      </w:r>
    </w:p>
    <w:p w:rsidR="004716CD" w:rsidRPr="00B955FB" w:rsidRDefault="002E08D1" w:rsidP="00B955FB">
      <w:pPr>
        <w:spacing w:after="0" w:line="240" w:lineRule="auto"/>
        <w:contextualSpacing/>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32" type="#_x0000_t32" style="position:absolute;left:0;text-align:left;margin-left:89.7pt;margin-top:6.75pt;width:16.5pt;height:0;z-index:251666432" o:connectortype="straight">
            <v:stroke endarrow="block"/>
          </v:shape>
        </w:pict>
      </w:r>
      <w:r>
        <w:rPr>
          <w:rFonts w:ascii="Times New Roman" w:hAnsi="Times New Roman" w:cs="Times New Roman"/>
          <w:noProof/>
          <w:sz w:val="24"/>
          <w:szCs w:val="24"/>
          <w:lang w:eastAsia="ru-RU"/>
        </w:rPr>
        <w:pict>
          <v:shape id="_x0000_s1033" type="#_x0000_t32" style="position:absolute;left:0;text-align:left;margin-left:177.45pt;margin-top:6.75pt;width:16.5pt;height:0;z-index:251667456" o:connectortype="straight">
            <v:stroke endarrow="block"/>
          </v:shape>
        </w:pict>
      </w:r>
      <w:r>
        <w:rPr>
          <w:rFonts w:ascii="Times New Roman" w:hAnsi="Times New Roman" w:cs="Times New Roman"/>
          <w:noProof/>
          <w:sz w:val="24"/>
          <w:szCs w:val="24"/>
          <w:lang w:eastAsia="ru-RU"/>
        </w:rPr>
        <w:pict>
          <v:shape id="_x0000_s1034" type="#_x0000_t32" style="position:absolute;left:0;text-align:left;margin-left:257.7pt;margin-top:6.75pt;width:16.5pt;height:0;z-index:251668480" o:connectortype="straight">
            <v:stroke endarrow="block"/>
          </v:shape>
        </w:pict>
      </w:r>
      <w:r>
        <w:rPr>
          <w:rFonts w:ascii="Times New Roman" w:hAnsi="Times New Roman" w:cs="Times New Roman"/>
          <w:noProof/>
          <w:sz w:val="24"/>
          <w:szCs w:val="24"/>
          <w:lang w:eastAsia="ru-RU"/>
        </w:rPr>
        <w:pict>
          <v:shape id="_x0000_s1035" type="#_x0000_t32" style="position:absolute;left:0;text-align:left;margin-left:350.6pt;margin-top:6.75pt;width:18pt;height:0;z-index:251669504" o:connectortype="straight">
            <v:stroke endarrow="block"/>
          </v:shape>
        </w:pict>
      </w:r>
      <w:r>
        <w:rPr>
          <w:rFonts w:ascii="Times New Roman" w:hAnsi="Times New Roman" w:cs="Times New Roman"/>
          <w:noProof/>
          <w:sz w:val="24"/>
          <w:szCs w:val="24"/>
          <w:lang w:eastAsia="ru-RU"/>
        </w:rPr>
        <w:pict>
          <v:shape id="_x0000_s1036" type="#_x0000_t32" style="position:absolute;left:0;text-align:left;margin-left:427.2pt;margin-top:6.75pt;width:23.25pt;height:0;z-index:251670528" o:connectortype="straight">
            <v:stroke endarrow="block"/>
          </v:shape>
        </w:pict>
      </w:r>
    </w:p>
    <w:p w:rsidR="004716CD" w:rsidRPr="00B955FB" w:rsidRDefault="004716CD" w:rsidP="00B955FB">
      <w:pPr>
        <w:spacing w:after="0" w:line="240" w:lineRule="auto"/>
        <w:contextualSpacing/>
        <w:jc w:val="center"/>
        <w:rPr>
          <w:rFonts w:ascii="Times New Roman" w:hAnsi="Times New Roman" w:cs="Times New Roman"/>
          <w:noProof/>
          <w:sz w:val="24"/>
          <w:szCs w:val="24"/>
          <w:lang w:eastAsia="ru-RU"/>
        </w:rPr>
      </w:pPr>
    </w:p>
    <w:p w:rsidR="004716CD" w:rsidRPr="00B955FB" w:rsidRDefault="004716CD" w:rsidP="00B955FB">
      <w:pPr>
        <w:spacing w:after="0" w:line="240" w:lineRule="auto"/>
        <w:contextualSpacing/>
        <w:jc w:val="both"/>
        <w:rPr>
          <w:rFonts w:ascii="Times New Roman" w:hAnsi="Times New Roman" w:cs="Times New Roman"/>
          <w:noProof/>
          <w:sz w:val="24"/>
          <w:szCs w:val="24"/>
          <w:lang w:eastAsia="ru-RU"/>
        </w:rPr>
      </w:pPr>
    </w:p>
    <w:p w:rsidR="004716CD" w:rsidRPr="00B955FB" w:rsidRDefault="004716CD" w:rsidP="00B955FB">
      <w:pPr>
        <w:spacing w:after="0" w:line="240" w:lineRule="auto"/>
        <w:contextualSpacing/>
        <w:jc w:val="both"/>
        <w:rPr>
          <w:rFonts w:ascii="Times New Roman" w:hAnsi="Times New Roman" w:cs="Times New Roman"/>
          <w:noProof/>
          <w:sz w:val="24"/>
          <w:szCs w:val="24"/>
          <w:lang w:eastAsia="ru-RU"/>
        </w:rPr>
      </w:pPr>
    </w:p>
    <w:p w:rsidR="004716CD" w:rsidRPr="00EA09C4" w:rsidRDefault="004716CD" w:rsidP="00EA09C4">
      <w:pPr>
        <w:spacing w:after="0" w:line="240" w:lineRule="auto"/>
        <w:ind w:firstLine="709"/>
        <w:contextualSpacing/>
        <w:jc w:val="both"/>
        <w:rPr>
          <w:rFonts w:ascii="Times New Roman" w:hAnsi="Times New Roman" w:cs="Times New Roman"/>
          <w:sz w:val="24"/>
          <w:szCs w:val="24"/>
        </w:rPr>
      </w:pPr>
      <w:r w:rsidRPr="00B955FB">
        <w:rPr>
          <w:rFonts w:ascii="Times New Roman" w:hAnsi="Times New Roman" w:cs="Times New Roman"/>
          <w:bCs/>
          <w:sz w:val="24"/>
          <w:szCs w:val="24"/>
        </w:rPr>
        <w:t xml:space="preserve">При организации </w:t>
      </w:r>
      <w:r w:rsidRPr="00B955FB">
        <w:rPr>
          <w:rFonts w:ascii="Times New Roman" w:hAnsi="Times New Roman" w:cs="Times New Roman"/>
          <w:bCs/>
          <w:i/>
          <w:iCs/>
          <w:sz w:val="24"/>
          <w:szCs w:val="24"/>
        </w:rPr>
        <w:t>деятельности</w:t>
      </w:r>
      <w:r w:rsidRPr="00B955FB">
        <w:rPr>
          <w:rFonts w:ascii="Times New Roman" w:hAnsi="Times New Roman" w:cs="Times New Roman"/>
          <w:i/>
          <w:iCs/>
          <w:sz w:val="24"/>
          <w:szCs w:val="24"/>
        </w:rPr>
        <w:t xml:space="preserve"> </w:t>
      </w:r>
      <w:r w:rsidRPr="00B955FB">
        <w:rPr>
          <w:rFonts w:ascii="Times New Roman" w:hAnsi="Times New Roman" w:cs="Times New Roman"/>
          <w:sz w:val="24"/>
          <w:szCs w:val="24"/>
        </w:rPr>
        <w:t>надо учитывать психолого-возрастные и индивидуальные особенности развития личности ребенка и присущие этим особенностям формы деятельности.</w:t>
      </w:r>
    </w:p>
    <w:p w:rsidR="004716CD" w:rsidRPr="00B955FB" w:rsidRDefault="004716CD" w:rsidP="00B955FB">
      <w:pPr>
        <w:pStyle w:val="a3"/>
        <w:contextualSpacing/>
        <w:rPr>
          <w:rFonts w:ascii="Times New Roman" w:hAnsi="Times New Roman" w:cs="Times New Roman"/>
          <w:sz w:val="24"/>
          <w:szCs w:val="24"/>
          <w:lang w:eastAsia="ru-RU"/>
        </w:rPr>
      </w:pPr>
      <w:r w:rsidRPr="00B955FB">
        <w:rPr>
          <w:rFonts w:ascii="Times New Roman" w:hAnsi="Times New Roman" w:cs="Times New Roman"/>
          <w:sz w:val="24"/>
          <w:szCs w:val="24"/>
          <w:lang w:eastAsia="ru-RU"/>
        </w:rPr>
        <w:t xml:space="preserve">Реализация деятельностного подхода в практическом преподавании возможна при любой из действующих программ и обеспечивается следующей </w:t>
      </w:r>
      <w:r w:rsidRPr="00B955FB">
        <w:rPr>
          <w:rFonts w:ascii="Times New Roman" w:hAnsi="Times New Roman" w:cs="Times New Roman"/>
          <w:b/>
          <w:bCs/>
          <w:sz w:val="24"/>
          <w:szCs w:val="24"/>
          <w:lang w:eastAsia="ru-RU"/>
        </w:rPr>
        <w:t>системой дидактических принципов:</w:t>
      </w:r>
      <w:r w:rsidRPr="00B955FB">
        <w:rPr>
          <w:rFonts w:ascii="Times New Roman" w:hAnsi="Times New Roman" w:cs="Times New Roman"/>
          <w:sz w:val="24"/>
          <w:szCs w:val="24"/>
          <w:lang w:eastAsia="ru-RU"/>
        </w:rPr>
        <w:t xml:space="preserve"> </w:t>
      </w:r>
    </w:p>
    <w:p w:rsidR="004716CD" w:rsidRPr="00B955FB" w:rsidRDefault="004716CD" w:rsidP="00B955FB">
      <w:pPr>
        <w:pStyle w:val="a3"/>
        <w:contextualSpacing/>
        <w:rPr>
          <w:rFonts w:ascii="Times New Roman" w:hAnsi="Times New Roman" w:cs="Times New Roman"/>
          <w:sz w:val="24"/>
          <w:szCs w:val="24"/>
          <w:lang w:eastAsia="ru-RU"/>
        </w:rPr>
      </w:pPr>
      <w:r w:rsidRPr="00B955FB">
        <w:rPr>
          <w:rFonts w:ascii="Times New Roman" w:hAnsi="Times New Roman" w:cs="Times New Roman"/>
          <w:sz w:val="24"/>
          <w:szCs w:val="24"/>
          <w:lang w:eastAsia="ru-RU"/>
        </w:rPr>
        <w:t xml:space="preserve">1) Принцип </w:t>
      </w:r>
      <w:r w:rsidRPr="00B955FB">
        <w:rPr>
          <w:rFonts w:ascii="Times New Roman" w:hAnsi="Times New Roman" w:cs="Times New Roman"/>
          <w:b/>
          <w:sz w:val="24"/>
          <w:szCs w:val="24"/>
          <w:lang w:eastAsia="ru-RU"/>
        </w:rPr>
        <w:t>деятельности</w:t>
      </w:r>
      <w:r w:rsidRPr="00B955FB">
        <w:rPr>
          <w:rFonts w:ascii="Times New Roman" w:hAnsi="Times New Roman" w:cs="Times New Roman"/>
          <w:sz w:val="24"/>
          <w:szCs w:val="24"/>
          <w:lang w:eastAsia="ru-RU"/>
        </w:rPr>
        <w:t xml:space="preserve"> - заключается в том, что ученик, получая знания не в готовом виде, а добывая их сам, осознает при этом содержание и формы своей учебной деятельности, понимает и принимает систему ее норм, активно участвует в их совершенствовании, что способствует активному успешному формированию его общекультурных и деятельностных способностей, общеучебных умений.</w:t>
      </w:r>
    </w:p>
    <w:p w:rsidR="004716CD" w:rsidRPr="00B955FB" w:rsidRDefault="004716CD" w:rsidP="00B955FB">
      <w:pPr>
        <w:pStyle w:val="a3"/>
        <w:contextualSpacing/>
        <w:rPr>
          <w:rFonts w:ascii="Times New Roman" w:hAnsi="Times New Roman" w:cs="Times New Roman"/>
          <w:sz w:val="24"/>
          <w:szCs w:val="24"/>
          <w:lang w:eastAsia="ru-RU"/>
        </w:rPr>
      </w:pPr>
      <w:r w:rsidRPr="00B955FB">
        <w:rPr>
          <w:rFonts w:ascii="Times New Roman" w:hAnsi="Times New Roman" w:cs="Times New Roman"/>
          <w:sz w:val="24"/>
          <w:szCs w:val="24"/>
          <w:lang w:eastAsia="ru-RU"/>
        </w:rPr>
        <w:lastRenderedPageBreak/>
        <w:t xml:space="preserve">2) Принцип </w:t>
      </w:r>
      <w:r w:rsidRPr="00B955FB">
        <w:rPr>
          <w:rFonts w:ascii="Times New Roman" w:hAnsi="Times New Roman" w:cs="Times New Roman"/>
          <w:b/>
          <w:bCs/>
          <w:i/>
          <w:iCs/>
          <w:sz w:val="24"/>
          <w:szCs w:val="24"/>
          <w:lang w:eastAsia="ru-RU"/>
        </w:rPr>
        <w:t>непрерывности</w:t>
      </w:r>
      <w:r w:rsidRPr="00B955FB">
        <w:rPr>
          <w:rFonts w:ascii="Times New Roman" w:hAnsi="Times New Roman" w:cs="Times New Roman"/>
          <w:sz w:val="24"/>
          <w:szCs w:val="24"/>
          <w:lang w:eastAsia="ru-RU"/>
        </w:rPr>
        <w:t xml:space="preserve"> – означает преемственность между всеми ступенями и этапами обучения на уровне технологии, содержания и методик с учетом возрастных психологических особенностей развития детей.</w:t>
      </w:r>
    </w:p>
    <w:p w:rsidR="004716CD" w:rsidRPr="00B955FB" w:rsidRDefault="004716CD" w:rsidP="00B955FB">
      <w:pPr>
        <w:pStyle w:val="a3"/>
        <w:contextualSpacing/>
        <w:rPr>
          <w:rFonts w:ascii="Times New Roman" w:hAnsi="Times New Roman" w:cs="Times New Roman"/>
          <w:sz w:val="24"/>
          <w:szCs w:val="24"/>
          <w:lang w:eastAsia="ru-RU"/>
        </w:rPr>
      </w:pPr>
      <w:r w:rsidRPr="00B955FB">
        <w:rPr>
          <w:rFonts w:ascii="Times New Roman" w:hAnsi="Times New Roman" w:cs="Times New Roman"/>
          <w:sz w:val="24"/>
          <w:szCs w:val="24"/>
          <w:lang w:eastAsia="ru-RU"/>
        </w:rPr>
        <w:t xml:space="preserve">3) Принцип </w:t>
      </w:r>
      <w:r w:rsidRPr="00B955FB">
        <w:rPr>
          <w:rFonts w:ascii="Times New Roman" w:hAnsi="Times New Roman" w:cs="Times New Roman"/>
          <w:b/>
          <w:bCs/>
          <w:i/>
          <w:iCs/>
          <w:sz w:val="24"/>
          <w:szCs w:val="24"/>
          <w:lang w:eastAsia="ru-RU"/>
        </w:rPr>
        <w:t>целостности</w:t>
      </w:r>
      <w:r w:rsidRPr="00B955FB">
        <w:rPr>
          <w:rFonts w:ascii="Times New Roman" w:hAnsi="Times New Roman" w:cs="Times New Roman"/>
          <w:sz w:val="24"/>
          <w:szCs w:val="24"/>
          <w:lang w:eastAsia="ru-RU"/>
        </w:rPr>
        <w:t xml:space="preserve"> – предполагает формирование учащимися обобщенного системного представления о мире (природе, обществе, самом себе, социокультурном мире и мире деятельности, о роли и месте каждой науки в системе наук).</w:t>
      </w:r>
    </w:p>
    <w:p w:rsidR="004716CD" w:rsidRPr="00B955FB" w:rsidRDefault="004716CD" w:rsidP="00B955FB">
      <w:pPr>
        <w:pStyle w:val="a3"/>
        <w:contextualSpacing/>
        <w:rPr>
          <w:rFonts w:ascii="Times New Roman" w:hAnsi="Times New Roman" w:cs="Times New Roman"/>
          <w:sz w:val="24"/>
          <w:szCs w:val="24"/>
          <w:lang w:eastAsia="ru-RU"/>
        </w:rPr>
      </w:pPr>
      <w:r w:rsidRPr="00B955FB">
        <w:rPr>
          <w:rFonts w:ascii="Times New Roman" w:hAnsi="Times New Roman" w:cs="Times New Roman"/>
          <w:sz w:val="24"/>
          <w:szCs w:val="24"/>
          <w:lang w:eastAsia="ru-RU"/>
        </w:rPr>
        <w:t xml:space="preserve">4) Принцип </w:t>
      </w:r>
      <w:r w:rsidRPr="00B955FB">
        <w:rPr>
          <w:rFonts w:ascii="Times New Roman" w:hAnsi="Times New Roman" w:cs="Times New Roman"/>
          <w:b/>
          <w:bCs/>
          <w:i/>
          <w:iCs/>
          <w:sz w:val="24"/>
          <w:szCs w:val="24"/>
          <w:lang w:eastAsia="ru-RU"/>
        </w:rPr>
        <w:t>минимакса</w:t>
      </w:r>
      <w:r w:rsidRPr="00B955FB">
        <w:rPr>
          <w:rFonts w:ascii="Times New Roman" w:hAnsi="Times New Roman" w:cs="Times New Roman"/>
          <w:sz w:val="24"/>
          <w:szCs w:val="24"/>
          <w:lang w:eastAsia="ru-RU"/>
        </w:rPr>
        <w:t xml:space="preserve"> – заключается в следующем: школа должна предложить ученику возможность освоения содержания образования на максимальном для него уровне (определяемом зоной ближайшего развития возрастной группы) и обеспечить при этом его усвоение на уровне социально безопасного минимума (государственного стандарта знаний).</w:t>
      </w:r>
    </w:p>
    <w:p w:rsidR="004716CD" w:rsidRPr="00B955FB" w:rsidRDefault="004716CD" w:rsidP="00B955FB">
      <w:pPr>
        <w:pStyle w:val="a3"/>
        <w:contextualSpacing/>
        <w:rPr>
          <w:rFonts w:ascii="Times New Roman" w:hAnsi="Times New Roman" w:cs="Times New Roman"/>
          <w:sz w:val="24"/>
          <w:szCs w:val="24"/>
          <w:lang w:eastAsia="ru-RU"/>
        </w:rPr>
      </w:pPr>
      <w:r w:rsidRPr="00B955FB">
        <w:rPr>
          <w:rFonts w:ascii="Times New Roman" w:hAnsi="Times New Roman" w:cs="Times New Roman"/>
          <w:sz w:val="24"/>
          <w:szCs w:val="24"/>
          <w:lang w:eastAsia="ru-RU"/>
        </w:rPr>
        <w:t xml:space="preserve">5) Принцип </w:t>
      </w:r>
      <w:r w:rsidRPr="00B955FB">
        <w:rPr>
          <w:rFonts w:ascii="Times New Roman" w:hAnsi="Times New Roman" w:cs="Times New Roman"/>
          <w:b/>
          <w:bCs/>
          <w:i/>
          <w:iCs/>
          <w:sz w:val="24"/>
          <w:szCs w:val="24"/>
          <w:lang w:eastAsia="ru-RU"/>
        </w:rPr>
        <w:t>психологической комфортности</w:t>
      </w:r>
      <w:r w:rsidRPr="00B955FB">
        <w:rPr>
          <w:rFonts w:ascii="Times New Roman" w:hAnsi="Times New Roman" w:cs="Times New Roman"/>
          <w:sz w:val="24"/>
          <w:szCs w:val="24"/>
          <w:lang w:eastAsia="ru-RU"/>
        </w:rPr>
        <w:t xml:space="preserve"> – предполагает снятие всех стрессообразующих факторов учебного процесса, создание в школе и на уроках доброжелательной атмосферы, ориентированной на реализацию идей педагогики сотрудничества, развитие диалоговых форм общения.</w:t>
      </w:r>
    </w:p>
    <w:p w:rsidR="004716CD" w:rsidRPr="00B955FB" w:rsidRDefault="004716CD" w:rsidP="00B955FB">
      <w:pPr>
        <w:pStyle w:val="a3"/>
        <w:contextualSpacing/>
        <w:rPr>
          <w:rFonts w:ascii="Times New Roman" w:hAnsi="Times New Roman" w:cs="Times New Roman"/>
          <w:sz w:val="24"/>
          <w:szCs w:val="24"/>
          <w:lang w:eastAsia="ru-RU"/>
        </w:rPr>
      </w:pPr>
      <w:r w:rsidRPr="00B955FB">
        <w:rPr>
          <w:rFonts w:ascii="Times New Roman" w:hAnsi="Times New Roman" w:cs="Times New Roman"/>
          <w:sz w:val="24"/>
          <w:szCs w:val="24"/>
          <w:lang w:eastAsia="ru-RU"/>
        </w:rPr>
        <w:t xml:space="preserve">6) Принцип </w:t>
      </w:r>
      <w:r w:rsidRPr="00B955FB">
        <w:rPr>
          <w:rFonts w:ascii="Times New Roman" w:hAnsi="Times New Roman" w:cs="Times New Roman"/>
          <w:b/>
          <w:bCs/>
          <w:i/>
          <w:iCs/>
          <w:sz w:val="24"/>
          <w:szCs w:val="24"/>
          <w:lang w:eastAsia="ru-RU"/>
        </w:rPr>
        <w:t>вариативности</w:t>
      </w:r>
      <w:r w:rsidRPr="00B955FB">
        <w:rPr>
          <w:rFonts w:ascii="Times New Roman" w:hAnsi="Times New Roman" w:cs="Times New Roman"/>
          <w:sz w:val="24"/>
          <w:szCs w:val="24"/>
          <w:lang w:eastAsia="ru-RU"/>
        </w:rPr>
        <w:t xml:space="preserve"> – предполагает формирование учащимися способностей к систематическому перебору вариантов и адекватному принятию решений в ситуациях выбора.</w:t>
      </w:r>
    </w:p>
    <w:p w:rsidR="00E61865" w:rsidRPr="00B955FB" w:rsidRDefault="004716CD" w:rsidP="00B955FB">
      <w:pPr>
        <w:pStyle w:val="a3"/>
        <w:contextualSpacing/>
        <w:rPr>
          <w:rFonts w:ascii="Times New Roman" w:hAnsi="Times New Roman" w:cs="Times New Roman"/>
          <w:sz w:val="24"/>
          <w:szCs w:val="24"/>
          <w:lang w:eastAsia="ru-RU"/>
        </w:rPr>
      </w:pPr>
      <w:r w:rsidRPr="00B955FB">
        <w:rPr>
          <w:rFonts w:ascii="Times New Roman" w:hAnsi="Times New Roman" w:cs="Times New Roman"/>
          <w:sz w:val="24"/>
          <w:szCs w:val="24"/>
          <w:lang w:eastAsia="ru-RU"/>
        </w:rPr>
        <w:t xml:space="preserve">7) Принцип </w:t>
      </w:r>
      <w:r w:rsidRPr="00B955FB">
        <w:rPr>
          <w:rFonts w:ascii="Times New Roman" w:hAnsi="Times New Roman" w:cs="Times New Roman"/>
          <w:b/>
          <w:bCs/>
          <w:i/>
          <w:iCs/>
          <w:sz w:val="24"/>
          <w:szCs w:val="24"/>
          <w:lang w:eastAsia="ru-RU"/>
        </w:rPr>
        <w:t>творчества</w:t>
      </w:r>
      <w:r w:rsidRPr="00B955FB">
        <w:rPr>
          <w:rFonts w:ascii="Times New Roman" w:hAnsi="Times New Roman" w:cs="Times New Roman"/>
          <w:sz w:val="24"/>
          <w:szCs w:val="24"/>
          <w:lang w:eastAsia="ru-RU"/>
        </w:rPr>
        <w:t xml:space="preserve"> – означает максимальную ориентацию на творческое начало в образовательном процессе, приобретение учащимся собственного опыта творческой деятельности. </w:t>
      </w:r>
    </w:p>
    <w:p w:rsidR="00E25318" w:rsidRPr="00B955FB" w:rsidRDefault="00CC0D55" w:rsidP="00B955FB">
      <w:pPr>
        <w:spacing w:after="0" w:line="240" w:lineRule="auto"/>
        <w:ind w:firstLine="708"/>
        <w:contextualSpacing/>
        <w:rPr>
          <w:rFonts w:ascii="Times New Roman" w:hAnsi="Times New Roman" w:cs="Times New Roman"/>
          <w:sz w:val="24"/>
          <w:szCs w:val="24"/>
        </w:rPr>
      </w:pPr>
      <w:r w:rsidRPr="00B955FB">
        <w:rPr>
          <w:rFonts w:ascii="Times New Roman" w:hAnsi="Times New Roman" w:cs="Times New Roman"/>
          <w:sz w:val="24"/>
          <w:szCs w:val="24"/>
        </w:rPr>
        <w:t>Сравним урок в режиме дея</w:t>
      </w:r>
      <w:r w:rsidR="002E08D1">
        <w:rPr>
          <w:rFonts w:ascii="Times New Roman" w:hAnsi="Times New Roman" w:cs="Times New Roman"/>
          <w:sz w:val="24"/>
          <w:szCs w:val="24"/>
        </w:rPr>
        <w:pict>
          <v:shapetype id="_x0000_t201" coordsize="21600,21600" o:spt="201" path="m,l,21600r21600,l21600,xe">
            <v:stroke joinstyle="miter"/>
            <v:path shadowok="f" o:extrusionok="f" strokeok="f" fillok="f" o:connecttype="rect"/>
            <o:lock v:ext="edit" shapetype="t"/>
          </v:shapetype>
          <v:shape id="_x0000_s1037" type="#_x0000_t201" style="position:absolute;left:0;text-align:left;margin-left:300.9pt;margin-top:98.75pt;width:513.9pt;height:369.6pt;z-index:251672576;mso-wrap-distance-left:2.88pt;mso-wrap-distance-top:2.88pt;mso-wrap-distance-right:2.88pt;mso-wrap-distance-bottom:2.88pt;mso-position-horizontal-relative:text;mso-position-vertical-relative:tex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r w:rsidRPr="00B955FB">
        <w:rPr>
          <w:rFonts w:ascii="Times New Roman" w:hAnsi="Times New Roman" w:cs="Times New Roman"/>
          <w:sz w:val="24"/>
          <w:szCs w:val="24"/>
        </w:rPr>
        <w:t>тельностного подхода с традиционным уроком  по ряду элементов:</w:t>
      </w:r>
    </w:p>
    <w:tbl>
      <w:tblPr>
        <w:tblW w:w="5081" w:type="pct"/>
        <w:tblInd w:w="-34" w:type="dxa"/>
        <w:tblLayout w:type="fixed"/>
        <w:tblCellMar>
          <w:left w:w="0" w:type="dxa"/>
          <w:right w:w="0" w:type="dxa"/>
        </w:tblCellMar>
        <w:tblLook w:val="04A0" w:firstRow="1" w:lastRow="0" w:firstColumn="1" w:lastColumn="0" w:noHBand="0" w:noVBand="1"/>
      </w:tblPr>
      <w:tblGrid>
        <w:gridCol w:w="2344"/>
        <w:gridCol w:w="4061"/>
        <w:gridCol w:w="5152"/>
      </w:tblGrid>
      <w:tr w:rsidR="00CC0D55" w:rsidRPr="00B955FB" w:rsidTr="00EA09C4">
        <w:trPr>
          <w:trHeight w:val="850"/>
        </w:trPr>
        <w:tc>
          <w:tcPr>
            <w:tcW w:w="10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0D55" w:rsidRPr="00B955FB" w:rsidRDefault="00CC0D55" w:rsidP="00EA09C4">
            <w:pPr>
              <w:widowControl w:val="0"/>
              <w:spacing w:after="0" w:line="240" w:lineRule="auto"/>
              <w:ind w:firstLine="181"/>
              <w:contextualSpacing/>
              <w:jc w:val="both"/>
              <w:rPr>
                <w:rFonts w:ascii="Times New Roman" w:hAnsi="Times New Roman" w:cs="Times New Roman"/>
                <w:b/>
                <w:bCs/>
                <w:color w:val="000000"/>
                <w:kern w:val="28"/>
                <w:sz w:val="24"/>
                <w:szCs w:val="24"/>
              </w:rPr>
            </w:pPr>
            <w:r w:rsidRPr="00B955FB">
              <w:rPr>
                <w:rFonts w:ascii="Times New Roman" w:hAnsi="Times New Roman" w:cs="Times New Roman"/>
                <w:b/>
                <w:bCs/>
                <w:sz w:val="24"/>
                <w:szCs w:val="24"/>
              </w:rPr>
              <w:t xml:space="preserve">Элементы </w:t>
            </w:r>
          </w:p>
          <w:p w:rsidR="00CC0D55" w:rsidRPr="00B955FB" w:rsidRDefault="00CC0D55" w:rsidP="00B955FB">
            <w:pPr>
              <w:widowControl w:val="0"/>
              <w:spacing w:after="0" w:line="240" w:lineRule="auto"/>
              <w:contextualSpacing/>
              <w:jc w:val="both"/>
              <w:rPr>
                <w:rFonts w:ascii="Times New Roman" w:hAnsi="Times New Roman" w:cs="Times New Roman"/>
                <w:b/>
                <w:bCs/>
                <w:color w:val="000000"/>
                <w:kern w:val="28"/>
                <w:sz w:val="24"/>
                <w:szCs w:val="24"/>
              </w:rPr>
            </w:pPr>
            <w:r w:rsidRPr="00B955FB">
              <w:rPr>
                <w:rFonts w:ascii="Times New Roman" w:hAnsi="Times New Roman" w:cs="Times New Roman"/>
                <w:b/>
                <w:bCs/>
                <w:sz w:val="24"/>
                <w:szCs w:val="24"/>
              </w:rPr>
              <w:t>сравнения</w:t>
            </w:r>
          </w:p>
        </w:tc>
        <w:tc>
          <w:tcPr>
            <w:tcW w:w="175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0D55" w:rsidRPr="00B955FB" w:rsidRDefault="00CC0D55" w:rsidP="00B955FB">
            <w:pPr>
              <w:widowControl w:val="0"/>
              <w:spacing w:after="0" w:line="240" w:lineRule="auto"/>
              <w:contextualSpacing/>
              <w:jc w:val="both"/>
              <w:rPr>
                <w:rFonts w:ascii="Times New Roman" w:hAnsi="Times New Roman" w:cs="Times New Roman"/>
                <w:color w:val="000000"/>
                <w:kern w:val="28"/>
                <w:sz w:val="24"/>
                <w:szCs w:val="24"/>
              </w:rPr>
            </w:pPr>
            <w:r w:rsidRPr="00B955FB">
              <w:rPr>
                <w:rFonts w:ascii="Times New Roman" w:hAnsi="Times New Roman" w:cs="Times New Roman"/>
                <w:b/>
                <w:bCs/>
                <w:sz w:val="24"/>
                <w:szCs w:val="24"/>
              </w:rPr>
              <w:t>Традиционный урок</w:t>
            </w:r>
          </w:p>
        </w:tc>
        <w:tc>
          <w:tcPr>
            <w:tcW w:w="222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0D55" w:rsidRPr="00B955FB" w:rsidRDefault="00CC0D55" w:rsidP="00B955FB">
            <w:pPr>
              <w:widowControl w:val="0"/>
              <w:spacing w:after="0" w:line="240" w:lineRule="auto"/>
              <w:contextualSpacing/>
              <w:jc w:val="both"/>
              <w:rPr>
                <w:rFonts w:ascii="Times New Roman" w:hAnsi="Times New Roman" w:cs="Times New Roman"/>
                <w:color w:val="000000"/>
                <w:kern w:val="28"/>
                <w:sz w:val="24"/>
                <w:szCs w:val="24"/>
              </w:rPr>
            </w:pPr>
            <w:r w:rsidRPr="00B955FB">
              <w:rPr>
                <w:rFonts w:ascii="Times New Roman" w:hAnsi="Times New Roman" w:cs="Times New Roman"/>
                <w:b/>
                <w:bCs/>
                <w:sz w:val="24"/>
                <w:szCs w:val="24"/>
              </w:rPr>
              <w:t>Урок в режиме деятельностного подхода</w:t>
            </w:r>
          </w:p>
        </w:tc>
      </w:tr>
      <w:tr w:rsidR="00CC0D55" w:rsidRPr="00B955FB" w:rsidTr="00EA09C4">
        <w:trPr>
          <w:trHeight w:val="604"/>
        </w:trPr>
        <w:tc>
          <w:tcPr>
            <w:tcW w:w="10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0D55" w:rsidRPr="00B955FB" w:rsidRDefault="00CC0D55" w:rsidP="00B955FB">
            <w:pPr>
              <w:widowControl w:val="0"/>
              <w:spacing w:after="0" w:line="240" w:lineRule="auto"/>
              <w:contextualSpacing/>
              <w:jc w:val="both"/>
              <w:rPr>
                <w:rFonts w:ascii="Times New Roman" w:hAnsi="Times New Roman" w:cs="Times New Roman"/>
                <w:color w:val="000000"/>
                <w:kern w:val="28"/>
                <w:sz w:val="24"/>
                <w:szCs w:val="24"/>
              </w:rPr>
            </w:pPr>
            <w:r w:rsidRPr="00B955FB">
              <w:rPr>
                <w:rFonts w:ascii="Times New Roman" w:hAnsi="Times New Roman" w:cs="Times New Roman"/>
                <w:sz w:val="24"/>
                <w:szCs w:val="24"/>
              </w:rPr>
              <w:t>Формулирование  темы урока</w:t>
            </w:r>
          </w:p>
        </w:tc>
        <w:tc>
          <w:tcPr>
            <w:tcW w:w="175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0D55" w:rsidRPr="00B955FB" w:rsidRDefault="00CC0D55" w:rsidP="00B955FB">
            <w:pPr>
              <w:widowControl w:val="0"/>
              <w:spacing w:after="0" w:line="240" w:lineRule="auto"/>
              <w:contextualSpacing/>
              <w:jc w:val="both"/>
              <w:rPr>
                <w:rFonts w:ascii="Times New Roman" w:hAnsi="Times New Roman" w:cs="Times New Roman"/>
                <w:color w:val="000000"/>
                <w:kern w:val="28"/>
                <w:sz w:val="24"/>
                <w:szCs w:val="24"/>
              </w:rPr>
            </w:pPr>
            <w:r w:rsidRPr="00B955FB">
              <w:rPr>
                <w:rFonts w:ascii="Times New Roman" w:hAnsi="Times New Roman" w:cs="Times New Roman"/>
                <w:sz w:val="24"/>
                <w:szCs w:val="24"/>
              </w:rPr>
              <w:t>Учитель сообщает учащимся</w:t>
            </w:r>
          </w:p>
        </w:tc>
        <w:tc>
          <w:tcPr>
            <w:tcW w:w="222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0D55" w:rsidRPr="00B955FB" w:rsidRDefault="00CC0D55" w:rsidP="00B955FB">
            <w:pPr>
              <w:widowControl w:val="0"/>
              <w:spacing w:after="0" w:line="240" w:lineRule="auto"/>
              <w:contextualSpacing/>
              <w:jc w:val="both"/>
              <w:rPr>
                <w:rFonts w:ascii="Times New Roman" w:hAnsi="Times New Roman" w:cs="Times New Roman"/>
                <w:color w:val="000000"/>
                <w:kern w:val="28"/>
                <w:sz w:val="24"/>
                <w:szCs w:val="24"/>
              </w:rPr>
            </w:pPr>
            <w:r w:rsidRPr="00B955FB">
              <w:rPr>
                <w:rFonts w:ascii="Times New Roman" w:hAnsi="Times New Roman" w:cs="Times New Roman"/>
                <w:sz w:val="24"/>
                <w:szCs w:val="24"/>
              </w:rPr>
              <w:t>Формулируют сами учащиеся</w:t>
            </w:r>
          </w:p>
        </w:tc>
      </w:tr>
      <w:tr w:rsidR="00CC0D55" w:rsidRPr="00B955FB" w:rsidTr="00EA09C4">
        <w:trPr>
          <w:trHeight w:val="604"/>
        </w:trPr>
        <w:tc>
          <w:tcPr>
            <w:tcW w:w="10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0D55" w:rsidRPr="00B955FB" w:rsidRDefault="00CC0D55" w:rsidP="00B955FB">
            <w:pPr>
              <w:widowControl w:val="0"/>
              <w:spacing w:after="0" w:line="240" w:lineRule="auto"/>
              <w:contextualSpacing/>
              <w:jc w:val="both"/>
              <w:rPr>
                <w:rFonts w:ascii="Times New Roman" w:hAnsi="Times New Roman" w:cs="Times New Roman"/>
                <w:color w:val="000000"/>
                <w:kern w:val="28"/>
                <w:sz w:val="24"/>
                <w:szCs w:val="24"/>
              </w:rPr>
            </w:pPr>
            <w:r w:rsidRPr="00B955FB">
              <w:rPr>
                <w:rFonts w:ascii="Times New Roman" w:hAnsi="Times New Roman" w:cs="Times New Roman"/>
                <w:sz w:val="24"/>
                <w:szCs w:val="24"/>
              </w:rPr>
              <w:t>Постановка целей и задач</w:t>
            </w:r>
          </w:p>
        </w:tc>
        <w:tc>
          <w:tcPr>
            <w:tcW w:w="175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0D55" w:rsidRPr="00B955FB" w:rsidRDefault="00CC0D55" w:rsidP="00B955FB">
            <w:pPr>
              <w:widowControl w:val="0"/>
              <w:spacing w:after="0" w:line="240" w:lineRule="auto"/>
              <w:contextualSpacing/>
              <w:jc w:val="both"/>
              <w:rPr>
                <w:rFonts w:ascii="Times New Roman" w:hAnsi="Times New Roman" w:cs="Times New Roman"/>
                <w:color w:val="000000"/>
                <w:kern w:val="28"/>
                <w:sz w:val="24"/>
                <w:szCs w:val="24"/>
              </w:rPr>
            </w:pPr>
            <w:r w:rsidRPr="00B955FB">
              <w:rPr>
                <w:rFonts w:ascii="Times New Roman" w:hAnsi="Times New Roman" w:cs="Times New Roman"/>
                <w:sz w:val="24"/>
                <w:szCs w:val="24"/>
              </w:rPr>
              <w:t>Учитель формулирует и сообщает учащимся, чему должны научиться</w:t>
            </w:r>
          </w:p>
        </w:tc>
        <w:tc>
          <w:tcPr>
            <w:tcW w:w="222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0D55" w:rsidRPr="00B955FB" w:rsidRDefault="00CC0D55" w:rsidP="00B955FB">
            <w:pPr>
              <w:widowControl w:val="0"/>
              <w:spacing w:after="0" w:line="240" w:lineRule="auto"/>
              <w:contextualSpacing/>
              <w:jc w:val="both"/>
              <w:rPr>
                <w:rFonts w:ascii="Times New Roman" w:hAnsi="Times New Roman" w:cs="Times New Roman"/>
                <w:color w:val="000000"/>
                <w:kern w:val="28"/>
                <w:sz w:val="24"/>
                <w:szCs w:val="24"/>
              </w:rPr>
            </w:pPr>
            <w:r w:rsidRPr="00B955FB">
              <w:rPr>
                <w:rFonts w:ascii="Times New Roman" w:hAnsi="Times New Roman" w:cs="Times New Roman"/>
                <w:sz w:val="24"/>
                <w:szCs w:val="24"/>
              </w:rPr>
              <w:t>Формулируют сами учащиеся, определив границы знания и незнания</w:t>
            </w:r>
          </w:p>
        </w:tc>
      </w:tr>
      <w:tr w:rsidR="00CC0D55" w:rsidRPr="00B955FB" w:rsidTr="00EA09C4">
        <w:trPr>
          <w:trHeight w:val="710"/>
        </w:trPr>
        <w:tc>
          <w:tcPr>
            <w:tcW w:w="10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0D55" w:rsidRPr="00B955FB" w:rsidRDefault="00CC0D55" w:rsidP="00B955FB">
            <w:pPr>
              <w:widowControl w:val="0"/>
              <w:spacing w:after="0" w:line="240" w:lineRule="auto"/>
              <w:contextualSpacing/>
              <w:jc w:val="both"/>
              <w:rPr>
                <w:rFonts w:ascii="Times New Roman" w:hAnsi="Times New Roman" w:cs="Times New Roman"/>
                <w:color w:val="000000"/>
                <w:kern w:val="28"/>
                <w:sz w:val="24"/>
                <w:szCs w:val="24"/>
              </w:rPr>
            </w:pPr>
            <w:r w:rsidRPr="00B955FB">
              <w:rPr>
                <w:rFonts w:ascii="Times New Roman" w:hAnsi="Times New Roman" w:cs="Times New Roman"/>
                <w:sz w:val="24"/>
                <w:szCs w:val="24"/>
              </w:rPr>
              <w:t>Планирование</w:t>
            </w:r>
          </w:p>
        </w:tc>
        <w:tc>
          <w:tcPr>
            <w:tcW w:w="175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0D55" w:rsidRPr="00B955FB" w:rsidRDefault="00CC0D55" w:rsidP="00B955FB">
            <w:pPr>
              <w:widowControl w:val="0"/>
              <w:spacing w:after="0" w:line="240" w:lineRule="auto"/>
              <w:contextualSpacing/>
              <w:jc w:val="both"/>
              <w:rPr>
                <w:rFonts w:ascii="Times New Roman" w:hAnsi="Times New Roman" w:cs="Times New Roman"/>
                <w:color w:val="000000"/>
                <w:kern w:val="28"/>
                <w:sz w:val="24"/>
                <w:szCs w:val="24"/>
              </w:rPr>
            </w:pPr>
            <w:r w:rsidRPr="00B955FB">
              <w:rPr>
                <w:rFonts w:ascii="Times New Roman" w:hAnsi="Times New Roman" w:cs="Times New Roman"/>
                <w:sz w:val="24"/>
                <w:szCs w:val="24"/>
              </w:rPr>
              <w:t>Учитель сообщает учащимся, какую работу они должны выполнить, чтобы достичь цели</w:t>
            </w:r>
          </w:p>
        </w:tc>
        <w:tc>
          <w:tcPr>
            <w:tcW w:w="222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0D55" w:rsidRPr="00B955FB" w:rsidRDefault="00CC0D55" w:rsidP="00B955FB">
            <w:pPr>
              <w:widowControl w:val="0"/>
              <w:spacing w:after="0" w:line="240" w:lineRule="auto"/>
              <w:contextualSpacing/>
              <w:jc w:val="both"/>
              <w:rPr>
                <w:rFonts w:ascii="Times New Roman" w:hAnsi="Times New Roman" w:cs="Times New Roman"/>
                <w:color w:val="000000"/>
                <w:kern w:val="28"/>
                <w:sz w:val="24"/>
                <w:szCs w:val="24"/>
              </w:rPr>
            </w:pPr>
            <w:r w:rsidRPr="00B955FB">
              <w:rPr>
                <w:rFonts w:ascii="Times New Roman" w:hAnsi="Times New Roman" w:cs="Times New Roman"/>
                <w:sz w:val="24"/>
                <w:szCs w:val="24"/>
              </w:rPr>
              <w:t>Планирование учащимися способов достижения намеченной цели</w:t>
            </w:r>
          </w:p>
        </w:tc>
      </w:tr>
      <w:tr w:rsidR="00CC0D55" w:rsidRPr="00B955FB" w:rsidTr="00EA09C4">
        <w:trPr>
          <w:trHeight w:val="940"/>
        </w:trPr>
        <w:tc>
          <w:tcPr>
            <w:tcW w:w="10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0D55" w:rsidRPr="00B955FB" w:rsidRDefault="00CC0D55" w:rsidP="00B955FB">
            <w:pPr>
              <w:widowControl w:val="0"/>
              <w:spacing w:after="0" w:line="240" w:lineRule="auto"/>
              <w:contextualSpacing/>
              <w:jc w:val="both"/>
              <w:rPr>
                <w:rFonts w:ascii="Times New Roman" w:hAnsi="Times New Roman" w:cs="Times New Roman"/>
                <w:color w:val="000000"/>
                <w:kern w:val="28"/>
                <w:sz w:val="24"/>
                <w:szCs w:val="24"/>
              </w:rPr>
            </w:pPr>
            <w:r w:rsidRPr="00B955FB">
              <w:rPr>
                <w:rFonts w:ascii="Times New Roman" w:hAnsi="Times New Roman" w:cs="Times New Roman"/>
                <w:sz w:val="24"/>
                <w:szCs w:val="24"/>
              </w:rPr>
              <w:t>Практическая деятельность учащихся</w:t>
            </w:r>
          </w:p>
        </w:tc>
        <w:tc>
          <w:tcPr>
            <w:tcW w:w="175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0D55" w:rsidRPr="00B955FB" w:rsidRDefault="00CC0D55" w:rsidP="00B955FB">
            <w:pPr>
              <w:widowControl w:val="0"/>
              <w:spacing w:after="0" w:line="240" w:lineRule="auto"/>
              <w:contextualSpacing/>
              <w:jc w:val="both"/>
              <w:rPr>
                <w:rFonts w:ascii="Times New Roman" w:hAnsi="Times New Roman" w:cs="Times New Roman"/>
                <w:color w:val="000000"/>
                <w:kern w:val="28"/>
                <w:sz w:val="24"/>
                <w:szCs w:val="24"/>
              </w:rPr>
            </w:pPr>
            <w:r w:rsidRPr="00B955FB">
              <w:rPr>
                <w:rFonts w:ascii="Times New Roman" w:hAnsi="Times New Roman" w:cs="Times New Roman"/>
                <w:sz w:val="24"/>
                <w:szCs w:val="24"/>
              </w:rPr>
              <w:t>Под руководством учителя учащиеся выполняют ряд практических задач (чаще применяется фронтальная форма организации деятельности)</w:t>
            </w:r>
          </w:p>
        </w:tc>
        <w:tc>
          <w:tcPr>
            <w:tcW w:w="222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0D55" w:rsidRPr="00B955FB" w:rsidRDefault="00CC0D55" w:rsidP="00B955FB">
            <w:pPr>
              <w:widowControl w:val="0"/>
              <w:spacing w:after="0" w:line="240" w:lineRule="auto"/>
              <w:contextualSpacing/>
              <w:jc w:val="both"/>
              <w:rPr>
                <w:rFonts w:ascii="Times New Roman" w:hAnsi="Times New Roman" w:cs="Times New Roman"/>
                <w:color w:val="000000"/>
                <w:kern w:val="28"/>
                <w:sz w:val="24"/>
                <w:szCs w:val="24"/>
              </w:rPr>
            </w:pPr>
            <w:r w:rsidRPr="00B955FB">
              <w:rPr>
                <w:rFonts w:ascii="Times New Roman" w:hAnsi="Times New Roman" w:cs="Times New Roman"/>
                <w:sz w:val="24"/>
                <w:szCs w:val="24"/>
              </w:rPr>
              <w:t>Учащиеся осуществляют учебные действия по намеченному плану (применяются групповая и  индивидуальная форма организации деятельности)</w:t>
            </w:r>
          </w:p>
        </w:tc>
      </w:tr>
      <w:tr w:rsidR="00CC0D55" w:rsidRPr="00B955FB" w:rsidTr="00EA09C4">
        <w:trPr>
          <w:trHeight w:val="710"/>
        </w:trPr>
        <w:tc>
          <w:tcPr>
            <w:tcW w:w="10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0D55" w:rsidRPr="00B955FB" w:rsidRDefault="00CC0D55" w:rsidP="00B955FB">
            <w:pPr>
              <w:widowControl w:val="0"/>
              <w:spacing w:after="0" w:line="240" w:lineRule="auto"/>
              <w:contextualSpacing/>
              <w:jc w:val="both"/>
              <w:rPr>
                <w:rFonts w:ascii="Times New Roman" w:hAnsi="Times New Roman" w:cs="Times New Roman"/>
                <w:color w:val="000000"/>
                <w:kern w:val="28"/>
                <w:sz w:val="24"/>
                <w:szCs w:val="24"/>
              </w:rPr>
            </w:pPr>
            <w:r w:rsidRPr="00B955FB">
              <w:rPr>
                <w:rFonts w:ascii="Times New Roman" w:hAnsi="Times New Roman" w:cs="Times New Roman"/>
                <w:sz w:val="24"/>
                <w:szCs w:val="24"/>
              </w:rPr>
              <w:t>Осуществление контроля</w:t>
            </w:r>
          </w:p>
        </w:tc>
        <w:tc>
          <w:tcPr>
            <w:tcW w:w="175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0D55" w:rsidRPr="00B955FB" w:rsidRDefault="00CC0D55" w:rsidP="00B955FB">
            <w:pPr>
              <w:widowControl w:val="0"/>
              <w:spacing w:after="0" w:line="240" w:lineRule="auto"/>
              <w:contextualSpacing/>
              <w:jc w:val="both"/>
              <w:rPr>
                <w:rFonts w:ascii="Times New Roman" w:hAnsi="Times New Roman" w:cs="Times New Roman"/>
                <w:color w:val="000000"/>
                <w:kern w:val="28"/>
                <w:sz w:val="24"/>
                <w:szCs w:val="24"/>
              </w:rPr>
            </w:pPr>
            <w:r w:rsidRPr="00B955FB">
              <w:rPr>
                <w:rFonts w:ascii="Times New Roman" w:hAnsi="Times New Roman" w:cs="Times New Roman"/>
                <w:sz w:val="24"/>
                <w:szCs w:val="24"/>
              </w:rPr>
              <w:t>Учитель осуществляет контроль за выполнением учащимися практической работы</w:t>
            </w:r>
          </w:p>
        </w:tc>
        <w:tc>
          <w:tcPr>
            <w:tcW w:w="222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0D55" w:rsidRPr="00B955FB" w:rsidRDefault="00CC0D55" w:rsidP="00B955FB">
            <w:pPr>
              <w:widowControl w:val="0"/>
              <w:spacing w:after="0" w:line="240" w:lineRule="auto"/>
              <w:contextualSpacing/>
              <w:jc w:val="both"/>
              <w:rPr>
                <w:rFonts w:ascii="Times New Roman" w:hAnsi="Times New Roman" w:cs="Times New Roman"/>
                <w:color w:val="000000"/>
                <w:kern w:val="28"/>
                <w:sz w:val="24"/>
                <w:szCs w:val="24"/>
              </w:rPr>
            </w:pPr>
            <w:r w:rsidRPr="00B955FB">
              <w:rPr>
                <w:rFonts w:ascii="Times New Roman" w:hAnsi="Times New Roman" w:cs="Times New Roman"/>
                <w:sz w:val="24"/>
                <w:szCs w:val="24"/>
              </w:rPr>
              <w:t>Учащиеся осуществляют контроль (применяются формы самоконтроля, взаимоконтроля по предложенному талону)</w:t>
            </w:r>
          </w:p>
        </w:tc>
      </w:tr>
      <w:tr w:rsidR="00CC0D55" w:rsidRPr="00B955FB" w:rsidTr="00EA09C4">
        <w:trPr>
          <w:trHeight w:val="710"/>
        </w:trPr>
        <w:tc>
          <w:tcPr>
            <w:tcW w:w="10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0D55" w:rsidRPr="00B955FB" w:rsidRDefault="00CC0D55" w:rsidP="00B955FB">
            <w:pPr>
              <w:widowControl w:val="0"/>
              <w:spacing w:after="0" w:line="240" w:lineRule="auto"/>
              <w:contextualSpacing/>
              <w:jc w:val="both"/>
              <w:rPr>
                <w:rFonts w:ascii="Times New Roman" w:hAnsi="Times New Roman" w:cs="Times New Roman"/>
                <w:color w:val="000000"/>
                <w:kern w:val="28"/>
                <w:sz w:val="24"/>
                <w:szCs w:val="24"/>
              </w:rPr>
            </w:pPr>
            <w:r w:rsidRPr="00B955FB">
              <w:rPr>
                <w:rFonts w:ascii="Times New Roman" w:hAnsi="Times New Roman" w:cs="Times New Roman"/>
                <w:sz w:val="24"/>
                <w:szCs w:val="24"/>
              </w:rPr>
              <w:t>Осуществление коррекции</w:t>
            </w:r>
          </w:p>
        </w:tc>
        <w:tc>
          <w:tcPr>
            <w:tcW w:w="175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0D55" w:rsidRPr="00B955FB" w:rsidRDefault="00CC0D55" w:rsidP="00B955FB">
            <w:pPr>
              <w:widowControl w:val="0"/>
              <w:spacing w:after="0" w:line="240" w:lineRule="auto"/>
              <w:contextualSpacing/>
              <w:jc w:val="both"/>
              <w:rPr>
                <w:rFonts w:ascii="Times New Roman" w:hAnsi="Times New Roman" w:cs="Times New Roman"/>
                <w:color w:val="000000"/>
                <w:kern w:val="28"/>
                <w:sz w:val="24"/>
                <w:szCs w:val="24"/>
              </w:rPr>
            </w:pPr>
            <w:r w:rsidRPr="00B955FB">
              <w:rPr>
                <w:rFonts w:ascii="Times New Roman" w:hAnsi="Times New Roman" w:cs="Times New Roman"/>
                <w:sz w:val="24"/>
                <w:szCs w:val="24"/>
              </w:rPr>
              <w:t>Учитель в ходе выполнения и по итогам выполненной работы учащимися осуществляет коррекцию</w:t>
            </w:r>
          </w:p>
        </w:tc>
        <w:tc>
          <w:tcPr>
            <w:tcW w:w="222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0D55" w:rsidRPr="00B955FB" w:rsidRDefault="00CC0D55" w:rsidP="00B955FB">
            <w:pPr>
              <w:widowControl w:val="0"/>
              <w:spacing w:after="0" w:line="240" w:lineRule="auto"/>
              <w:contextualSpacing/>
              <w:jc w:val="both"/>
              <w:rPr>
                <w:rFonts w:ascii="Times New Roman" w:hAnsi="Times New Roman" w:cs="Times New Roman"/>
                <w:color w:val="000000"/>
                <w:kern w:val="28"/>
                <w:sz w:val="24"/>
                <w:szCs w:val="24"/>
              </w:rPr>
            </w:pPr>
            <w:r w:rsidRPr="00B955FB">
              <w:rPr>
                <w:rFonts w:ascii="Times New Roman" w:hAnsi="Times New Roman" w:cs="Times New Roman"/>
                <w:sz w:val="24"/>
                <w:szCs w:val="24"/>
              </w:rPr>
              <w:t>Учащиеся формулируют затруднения и осуществляют коррекцию самостоятельно</w:t>
            </w:r>
          </w:p>
        </w:tc>
      </w:tr>
      <w:tr w:rsidR="00CC0D55" w:rsidRPr="00B955FB" w:rsidTr="00EA09C4">
        <w:trPr>
          <w:trHeight w:val="940"/>
        </w:trPr>
        <w:tc>
          <w:tcPr>
            <w:tcW w:w="10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0D55" w:rsidRPr="00B955FB" w:rsidRDefault="00CC0D55" w:rsidP="00B955FB">
            <w:pPr>
              <w:widowControl w:val="0"/>
              <w:spacing w:after="0" w:line="240" w:lineRule="auto"/>
              <w:contextualSpacing/>
              <w:jc w:val="both"/>
              <w:rPr>
                <w:rFonts w:ascii="Times New Roman" w:hAnsi="Times New Roman" w:cs="Times New Roman"/>
                <w:color w:val="000000"/>
                <w:kern w:val="28"/>
                <w:sz w:val="24"/>
                <w:szCs w:val="24"/>
              </w:rPr>
            </w:pPr>
            <w:r w:rsidRPr="00B955FB">
              <w:rPr>
                <w:rFonts w:ascii="Times New Roman" w:hAnsi="Times New Roman" w:cs="Times New Roman"/>
                <w:sz w:val="24"/>
                <w:szCs w:val="24"/>
              </w:rPr>
              <w:t xml:space="preserve">Оценивание </w:t>
            </w:r>
          </w:p>
        </w:tc>
        <w:tc>
          <w:tcPr>
            <w:tcW w:w="175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0D55" w:rsidRPr="00B955FB" w:rsidRDefault="00CC0D55" w:rsidP="00B955FB">
            <w:pPr>
              <w:widowControl w:val="0"/>
              <w:spacing w:after="0" w:line="240" w:lineRule="auto"/>
              <w:contextualSpacing/>
              <w:jc w:val="both"/>
              <w:rPr>
                <w:rFonts w:ascii="Times New Roman" w:hAnsi="Times New Roman" w:cs="Times New Roman"/>
                <w:color w:val="000000"/>
                <w:kern w:val="28"/>
                <w:sz w:val="24"/>
                <w:szCs w:val="24"/>
              </w:rPr>
            </w:pPr>
            <w:r w:rsidRPr="00B955FB">
              <w:rPr>
                <w:rFonts w:ascii="Times New Roman" w:hAnsi="Times New Roman" w:cs="Times New Roman"/>
                <w:sz w:val="24"/>
                <w:szCs w:val="24"/>
              </w:rPr>
              <w:t>Учитель оценивает работу на уроке</w:t>
            </w:r>
          </w:p>
        </w:tc>
        <w:tc>
          <w:tcPr>
            <w:tcW w:w="222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0D55" w:rsidRPr="00B955FB" w:rsidRDefault="00CC0D55" w:rsidP="00B955FB">
            <w:pPr>
              <w:widowControl w:val="0"/>
              <w:spacing w:after="0" w:line="240" w:lineRule="auto"/>
              <w:contextualSpacing/>
              <w:jc w:val="both"/>
              <w:rPr>
                <w:rFonts w:ascii="Times New Roman" w:hAnsi="Times New Roman" w:cs="Times New Roman"/>
                <w:color w:val="000000"/>
                <w:kern w:val="28"/>
                <w:sz w:val="24"/>
                <w:szCs w:val="24"/>
              </w:rPr>
            </w:pPr>
            <w:r w:rsidRPr="00B955FB">
              <w:rPr>
                <w:rFonts w:ascii="Times New Roman" w:hAnsi="Times New Roman" w:cs="Times New Roman"/>
                <w:sz w:val="24"/>
                <w:szCs w:val="24"/>
              </w:rPr>
              <w:t>Учащиеся участвуют в  оценке деятельности по её результатам (самооценивание, оценивание результатов деятельности товарищей)</w:t>
            </w:r>
          </w:p>
        </w:tc>
      </w:tr>
      <w:tr w:rsidR="00CC0D55" w:rsidRPr="00B955FB" w:rsidTr="00EA09C4">
        <w:trPr>
          <w:trHeight w:val="604"/>
        </w:trPr>
        <w:tc>
          <w:tcPr>
            <w:tcW w:w="10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0D55" w:rsidRPr="00B955FB" w:rsidRDefault="00CC0D55" w:rsidP="00B955FB">
            <w:pPr>
              <w:widowControl w:val="0"/>
              <w:spacing w:after="0" w:line="240" w:lineRule="auto"/>
              <w:contextualSpacing/>
              <w:jc w:val="both"/>
              <w:rPr>
                <w:rFonts w:ascii="Times New Roman" w:hAnsi="Times New Roman" w:cs="Times New Roman"/>
                <w:color w:val="000000"/>
                <w:kern w:val="28"/>
                <w:sz w:val="24"/>
                <w:szCs w:val="24"/>
              </w:rPr>
            </w:pPr>
            <w:r w:rsidRPr="00B955FB">
              <w:rPr>
                <w:rFonts w:ascii="Times New Roman" w:hAnsi="Times New Roman" w:cs="Times New Roman"/>
                <w:sz w:val="24"/>
                <w:szCs w:val="24"/>
              </w:rPr>
              <w:t>Итог урока</w:t>
            </w:r>
          </w:p>
        </w:tc>
        <w:tc>
          <w:tcPr>
            <w:tcW w:w="175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0D55" w:rsidRPr="00B955FB" w:rsidRDefault="00CC0D55" w:rsidP="00B955FB">
            <w:pPr>
              <w:widowControl w:val="0"/>
              <w:spacing w:after="0" w:line="240" w:lineRule="auto"/>
              <w:contextualSpacing/>
              <w:jc w:val="both"/>
              <w:rPr>
                <w:rFonts w:ascii="Times New Roman" w:hAnsi="Times New Roman" w:cs="Times New Roman"/>
                <w:color w:val="000000"/>
                <w:kern w:val="28"/>
                <w:sz w:val="24"/>
                <w:szCs w:val="24"/>
              </w:rPr>
            </w:pPr>
            <w:r w:rsidRPr="00B955FB">
              <w:rPr>
                <w:rFonts w:ascii="Times New Roman" w:hAnsi="Times New Roman" w:cs="Times New Roman"/>
                <w:sz w:val="24"/>
                <w:szCs w:val="24"/>
              </w:rPr>
              <w:t>Учитель выясняет у учащихся, что они запомнили</w:t>
            </w:r>
          </w:p>
        </w:tc>
        <w:tc>
          <w:tcPr>
            <w:tcW w:w="222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0D55" w:rsidRPr="00B955FB" w:rsidRDefault="00CC0D55" w:rsidP="00B955FB">
            <w:pPr>
              <w:widowControl w:val="0"/>
              <w:spacing w:after="0" w:line="240" w:lineRule="auto"/>
              <w:contextualSpacing/>
              <w:jc w:val="both"/>
              <w:rPr>
                <w:rFonts w:ascii="Times New Roman" w:hAnsi="Times New Roman" w:cs="Times New Roman"/>
                <w:color w:val="000000"/>
                <w:kern w:val="28"/>
                <w:sz w:val="24"/>
                <w:szCs w:val="24"/>
              </w:rPr>
            </w:pPr>
            <w:r w:rsidRPr="00B955FB">
              <w:rPr>
                <w:rFonts w:ascii="Times New Roman" w:hAnsi="Times New Roman" w:cs="Times New Roman"/>
                <w:sz w:val="24"/>
                <w:szCs w:val="24"/>
              </w:rPr>
              <w:t>Проводится рефлексия</w:t>
            </w:r>
          </w:p>
        </w:tc>
      </w:tr>
      <w:tr w:rsidR="00CC0D55" w:rsidRPr="00B955FB" w:rsidTr="00EA09C4">
        <w:trPr>
          <w:trHeight w:val="720"/>
        </w:trPr>
        <w:tc>
          <w:tcPr>
            <w:tcW w:w="10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0D55" w:rsidRPr="00B955FB" w:rsidRDefault="00CC0D55" w:rsidP="00B955FB">
            <w:pPr>
              <w:widowControl w:val="0"/>
              <w:spacing w:after="0" w:line="240" w:lineRule="auto"/>
              <w:contextualSpacing/>
              <w:jc w:val="both"/>
              <w:rPr>
                <w:rFonts w:ascii="Times New Roman" w:hAnsi="Times New Roman" w:cs="Times New Roman"/>
                <w:color w:val="000000"/>
                <w:kern w:val="28"/>
                <w:sz w:val="24"/>
                <w:szCs w:val="24"/>
              </w:rPr>
            </w:pPr>
            <w:r w:rsidRPr="00B955FB">
              <w:rPr>
                <w:rFonts w:ascii="Times New Roman" w:hAnsi="Times New Roman" w:cs="Times New Roman"/>
                <w:sz w:val="24"/>
                <w:szCs w:val="24"/>
              </w:rPr>
              <w:t>Домашнее задание</w:t>
            </w:r>
          </w:p>
        </w:tc>
        <w:tc>
          <w:tcPr>
            <w:tcW w:w="175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0D55" w:rsidRPr="00B955FB" w:rsidRDefault="00CC0D55" w:rsidP="00B955FB">
            <w:pPr>
              <w:widowControl w:val="0"/>
              <w:spacing w:after="0" w:line="240" w:lineRule="auto"/>
              <w:contextualSpacing/>
              <w:jc w:val="both"/>
              <w:rPr>
                <w:rFonts w:ascii="Times New Roman" w:hAnsi="Times New Roman" w:cs="Times New Roman"/>
                <w:color w:val="000000"/>
                <w:kern w:val="28"/>
                <w:sz w:val="24"/>
                <w:szCs w:val="24"/>
              </w:rPr>
            </w:pPr>
            <w:r w:rsidRPr="00B955FB">
              <w:rPr>
                <w:rFonts w:ascii="Times New Roman" w:hAnsi="Times New Roman" w:cs="Times New Roman"/>
                <w:sz w:val="24"/>
                <w:szCs w:val="24"/>
              </w:rPr>
              <w:t>Учитель объявляет и комментирует (чаще – задание одно для всех)</w:t>
            </w:r>
          </w:p>
        </w:tc>
        <w:tc>
          <w:tcPr>
            <w:tcW w:w="222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0D55" w:rsidRPr="00B955FB" w:rsidRDefault="00CC0D55" w:rsidP="00B955FB">
            <w:pPr>
              <w:widowControl w:val="0"/>
              <w:spacing w:after="0" w:line="240" w:lineRule="auto"/>
              <w:contextualSpacing/>
              <w:jc w:val="both"/>
              <w:rPr>
                <w:rFonts w:ascii="Times New Roman" w:hAnsi="Times New Roman" w:cs="Times New Roman"/>
                <w:color w:val="000000"/>
                <w:kern w:val="28"/>
                <w:sz w:val="24"/>
                <w:szCs w:val="24"/>
              </w:rPr>
            </w:pPr>
            <w:r w:rsidRPr="00B955FB">
              <w:rPr>
                <w:rFonts w:ascii="Times New Roman" w:hAnsi="Times New Roman" w:cs="Times New Roman"/>
                <w:sz w:val="24"/>
                <w:szCs w:val="24"/>
              </w:rPr>
              <w:t>Учащиеся могут выбирать задание из предложенных учителем с учётом индивидуальных возможностей</w:t>
            </w:r>
          </w:p>
        </w:tc>
      </w:tr>
    </w:tbl>
    <w:p w:rsidR="00E61865" w:rsidRPr="00B955FB" w:rsidRDefault="00E61865" w:rsidP="00B955FB">
      <w:pPr>
        <w:spacing w:before="100" w:beforeAutospacing="1" w:after="0" w:line="240" w:lineRule="auto"/>
        <w:contextualSpacing/>
        <w:rPr>
          <w:rFonts w:ascii="Times New Roman" w:eastAsia="Times New Roman" w:hAnsi="Times New Roman" w:cs="Times New Roman"/>
          <w:sz w:val="24"/>
          <w:szCs w:val="24"/>
          <w:lang w:eastAsia="ru-RU"/>
        </w:rPr>
      </w:pPr>
      <w:r w:rsidRPr="00B955FB">
        <w:rPr>
          <w:rFonts w:ascii="Times New Roman" w:eastAsia="Times New Roman" w:hAnsi="Times New Roman" w:cs="Times New Roman"/>
          <w:sz w:val="24"/>
          <w:szCs w:val="24"/>
          <w:lang w:eastAsia="ru-RU"/>
        </w:rPr>
        <w:t>Характер обучения  становится поисковым: освоение нового происходит на основе решения учебной задачи (проблемы) с помощью преобразования способов действий, конструирования новых, помимо предложенных учителем.</w:t>
      </w:r>
    </w:p>
    <w:p w:rsidR="007417FA" w:rsidRPr="00B955FB" w:rsidRDefault="00CC0D55" w:rsidP="00B955FB">
      <w:pPr>
        <w:spacing w:before="100" w:beforeAutospacing="1" w:after="0" w:line="240" w:lineRule="auto"/>
        <w:contextualSpacing/>
        <w:rPr>
          <w:rFonts w:ascii="Times New Roman" w:hAnsi="Times New Roman" w:cs="Times New Roman"/>
          <w:sz w:val="24"/>
          <w:szCs w:val="24"/>
        </w:rPr>
      </w:pPr>
      <w:r w:rsidRPr="00B955FB">
        <w:rPr>
          <w:rFonts w:ascii="Times New Roman" w:eastAsia="Times New Roman" w:hAnsi="Times New Roman" w:cs="Times New Roman"/>
          <w:sz w:val="24"/>
          <w:szCs w:val="24"/>
          <w:lang w:eastAsia="ru-RU"/>
        </w:rPr>
        <w:t>Очевидно, что переход на новые образовательные стандарты предполагает совершенствование урока</w:t>
      </w:r>
      <w:r w:rsidRPr="00B955FB">
        <w:rPr>
          <w:rFonts w:ascii="Times New Roman" w:hAnsi="Times New Roman" w:cs="Times New Roman"/>
          <w:sz w:val="24"/>
          <w:szCs w:val="24"/>
        </w:rPr>
        <w:t xml:space="preserve">. </w:t>
      </w:r>
      <w:r w:rsidR="00F07C2E" w:rsidRPr="00B955FB">
        <w:rPr>
          <w:rFonts w:ascii="Times New Roman" w:hAnsi="Times New Roman" w:cs="Times New Roman"/>
          <w:sz w:val="24"/>
          <w:szCs w:val="24"/>
        </w:rPr>
        <w:t xml:space="preserve"> </w:t>
      </w:r>
    </w:p>
    <w:p w:rsidR="007417FA" w:rsidRPr="00B955FB" w:rsidRDefault="007417FA" w:rsidP="00B955FB">
      <w:pPr>
        <w:spacing w:before="100" w:beforeAutospacing="1" w:after="0" w:line="240" w:lineRule="auto"/>
        <w:contextualSpacing/>
        <w:rPr>
          <w:rFonts w:ascii="Times New Roman" w:hAnsi="Times New Roman" w:cs="Times New Roman"/>
          <w:sz w:val="24"/>
          <w:szCs w:val="24"/>
        </w:rPr>
      </w:pPr>
      <w:r w:rsidRPr="00B955FB">
        <w:rPr>
          <w:rFonts w:ascii="Times New Roman" w:eastAsia="Times New Roman" w:hAnsi="Times New Roman" w:cs="Times New Roman"/>
          <w:bCs/>
          <w:sz w:val="24"/>
          <w:szCs w:val="24"/>
          <w:lang w:eastAsia="ru-RU"/>
        </w:rPr>
        <w:t>С помощью каких технологий реализовать деятельностный подход на уроке?</w:t>
      </w:r>
      <w:r w:rsidRPr="00B955FB">
        <w:rPr>
          <w:rFonts w:ascii="Times New Roman" w:hAnsi="Times New Roman" w:cs="Times New Roman"/>
          <w:sz w:val="24"/>
          <w:szCs w:val="24"/>
        </w:rPr>
        <w:t xml:space="preserve"> </w:t>
      </w:r>
    </w:p>
    <w:p w:rsidR="007417FA" w:rsidRPr="00B955FB" w:rsidRDefault="007417FA" w:rsidP="00B955FB">
      <w:pPr>
        <w:spacing w:after="0" w:line="240" w:lineRule="auto"/>
        <w:contextualSpacing/>
        <w:rPr>
          <w:rFonts w:ascii="Times New Roman" w:eastAsia="Times New Roman" w:hAnsi="Times New Roman" w:cs="Times New Roman"/>
          <w:b/>
          <w:bCs/>
          <w:sz w:val="24"/>
          <w:szCs w:val="24"/>
          <w:lang w:eastAsia="ru-RU"/>
        </w:rPr>
      </w:pPr>
      <w:r w:rsidRPr="00B955FB">
        <w:rPr>
          <w:rFonts w:ascii="Times New Roman" w:hAnsi="Times New Roman" w:cs="Times New Roman"/>
          <w:sz w:val="24"/>
          <w:szCs w:val="24"/>
        </w:rPr>
        <w:t xml:space="preserve">Механизмом реализации </w:t>
      </w:r>
      <w:r w:rsidRPr="00B955FB">
        <w:rPr>
          <w:rFonts w:ascii="Times New Roman" w:eastAsia="Times New Roman" w:hAnsi="Times New Roman" w:cs="Times New Roman"/>
          <w:bCs/>
          <w:sz w:val="24"/>
          <w:szCs w:val="24"/>
          <w:lang w:eastAsia="ru-RU"/>
        </w:rPr>
        <w:t>системно – деятельностного подхода</w:t>
      </w:r>
      <w:r w:rsidRPr="00B955FB">
        <w:rPr>
          <w:rFonts w:ascii="Times New Roman" w:hAnsi="Times New Roman" w:cs="Times New Roman"/>
          <w:sz w:val="24"/>
          <w:szCs w:val="24"/>
        </w:rPr>
        <w:t xml:space="preserve"> является такие </w:t>
      </w:r>
      <w:r w:rsidRPr="00B955FB">
        <w:rPr>
          <w:rFonts w:ascii="Times New Roman" w:eastAsia="Times New Roman" w:hAnsi="Times New Roman" w:cs="Times New Roman"/>
          <w:b/>
          <w:bCs/>
          <w:sz w:val="24"/>
          <w:szCs w:val="24"/>
          <w:lang w:eastAsia="ru-RU"/>
        </w:rPr>
        <w:t>технологии, как:</w:t>
      </w:r>
    </w:p>
    <w:p w:rsidR="00F35EAE" w:rsidRPr="00B955FB" w:rsidRDefault="00F61BF6" w:rsidP="00B955FB">
      <w:pPr>
        <w:numPr>
          <w:ilvl w:val="0"/>
          <w:numId w:val="18"/>
        </w:numPr>
        <w:spacing w:before="100" w:beforeAutospacing="1" w:after="0" w:line="240" w:lineRule="auto"/>
        <w:contextualSpacing/>
        <w:rPr>
          <w:rFonts w:ascii="Times New Roman" w:hAnsi="Times New Roman" w:cs="Times New Roman"/>
          <w:sz w:val="24"/>
          <w:szCs w:val="24"/>
        </w:rPr>
      </w:pPr>
      <w:r w:rsidRPr="00B955FB">
        <w:rPr>
          <w:rFonts w:ascii="Times New Roman" w:hAnsi="Times New Roman" w:cs="Times New Roman"/>
          <w:sz w:val="24"/>
          <w:szCs w:val="24"/>
        </w:rPr>
        <w:lastRenderedPageBreak/>
        <w:t>Информационные и коммуникативные технологии.</w:t>
      </w:r>
    </w:p>
    <w:p w:rsidR="00F35EAE" w:rsidRPr="00B955FB" w:rsidRDefault="00F61BF6" w:rsidP="00B955FB">
      <w:pPr>
        <w:numPr>
          <w:ilvl w:val="0"/>
          <w:numId w:val="18"/>
        </w:numPr>
        <w:spacing w:before="100" w:beforeAutospacing="1" w:after="0" w:line="240" w:lineRule="auto"/>
        <w:contextualSpacing/>
        <w:rPr>
          <w:rFonts w:ascii="Times New Roman" w:hAnsi="Times New Roman" w:cs="Times New Roman"/>
          <w:sz w:val="24"/>
          <w:szCs w:val="24"/>
        </w:rPr>
      </w:pPr>
      <w:r w:rsidRPr="00B955FB">
        <w:rPr>
          <w:rFonts w:ascii="Times New Roman" w:hAnsi="Times New Roman" w:cs="Times New Roman"/>
          <w:sz w:val="24"/>
          <w:szCs w:val="24"/>
        </w:rPr>
        <w:t>Технология, основанная на создании учебной ситуации.</w:t>
      </w:r>
    </w:p>
    <w:p w:rsidR="00F35EAE" w:rsidRPr="00B955FB" w:rsidRDefault="00F61BF6" w:rsidP="00B955FB">
      <w:pPr>
        <w:numPr>
          <w:ilvl w:val="0"/>
          <w:numId w:val="18"/>
        </w:numPr>
        <w:spacing w:before="100" w:beforeAutospacing="1" w:after="0" w:line="240" w:lineRule="auto"/>
        <w:contextualSpacing/>
        <w:rPr>
          <w:rFonts w:ascii="Times New Roman" w:hAnsi="Times New Roman" w:cs="Times New Roman"/>
          <w:sz w:val="24"/>
          <w:szCs w:val="24"/>
        </w:rPr>
      </w:pPr>
      <w:r w:rsidRPr="00B955FB">
        <w:rPr>
          <w:rFonts w:ascii="Times New Roman" w:hAnsi="Times New Roman" w:cs="Times New Roman"/>
          <w:sz w:val="24"/>
          <w:szCs w:val="24"/>
        </w:rPr>
        <w:t>Технология, основанная на реализации проектной деятельности.</w:t>
      </w:r>
    </w:p>
    <w:p w:rsidR="00F35EAE" w:rsidRPr="00B955FB" w:rsidRDefault="00F61BF6" w:rsidP="00B955FB">
      <w:pPr>
        <w:numPr>
          <w:ilvl w:val="0"/>
          <w:numId w:val="18"/>
        </w:numPr>
        <w:spacing w:before="100" w:beforeAutospacing="1" w:after="0" w:line="240" w:lineRule="auto"/>
        <w:contextualSpacing/>
        <w:rPr>
          <w:rFonts w:ascii="Times New Roman" w:hAnsi="Times New Roman" w:cs="Times New Roman"/>
          <w:sz w:val="24"/>
          <w:szCs w:val="24"/>
        </w:rPr>
      </w:pPr>
      <w:r w:rsidRPr="00B955FB">
        <w:rPr>
          <w:rFonts w:ascii="Times New Roman" w:hAnsi="Times New Roman" w:cs="Times New Roman"/>
          <w:sz w:val="24"/>
          <w:szCs w:val="24"/>
        </w:rPr>
        <w:t>Технология, основанная на уровневой дифференциации.</w:t>
      </w:r>
    </w:p>
    <w:p w:rsidR="00F35EAE" w:rsidRPr="00B955FB" w:rsidRDefault="00F61BF6" w:rsidP="00B955FB">
      <w:pPr>
        <w:numPr>
          <w:ilvl w:val="0"/>
          <w:numId w:val="18"/>
        </w:numPr>
        <w:spacing w:before="100" w:beforeAutospacing="1" w:after="0" w:line="240" w:lineRule="auto"/>
        <w:contextualSpacing/>
        <w:rPr>
          <w:rFonts w:ascii="Times New Roman" w:hAnsi="Times New Roman" w:cs="Times New Roman"/>
          <w:sz w:val="24"/>
          <w:szCs w:val="24"/>
        </w:rPr>
      </w:pPr>
      <w:r w:rsidRPr="00B955FB">
        <w:rPr>
          <w:rFonts w:ascii="Times New Roman" w:hAnsi="Times New Roman" w:cs="Times New Roman"/>
          <w:sz w:val="24"/>
          <w:szCs w:val="24"/>
        </w:rPr>
        <w:t xml:space="preserve">Технология деятельностного метода. </w:t>
      </w:r>
    </w:p>
    <w:p w:rsidR="00F07C2E" w:rsidRPr="00B955FB" w:rsidRDefault="007417FA" w:rsidP="00B955FB">
      <w:pPr>
        <w:spacing w:before="100" w:beforeAutospacing="1" w:after="0" w:line="240" w:lineRule="auto"/>
        <w:contextualSpacing/>
        <w:rPr>
          <w:rFonts w:ascii="Times New Roman" w:eastAsia="Times New Roman" w:hAnsi="Times New Roman" w:cs="Times New Roman"/>
          <w:bCs/>
          <w:sz w:val="24"/>
          <w:szCs w:val="24"/>
          <w:lang w:eastAsia="ru-RU"/>
        </w:rPr>
      </w:pPr>
      <w:r w:rsidRPr="00B955FB">
        <w:rPr>
          <w:rFonts w:ascii="Times New Roman" w:eastAsia="Times New Roman" w:hAnsi="Times New Roman" w:cs="Times New Roman"/>
          <w:b/>
          <w:bCs/>
          <w:sz w:val="24"/>
          <w:szCs w:val="24"/>
          <w:lang w:eastAsia="ru-RU"/>
        </w:rPr>
        <w:t>Д</w:t>
      </w:r>
      <w:r w:rsidR="00F07C2E" w:rsidRPr="00B955FB">
        <w:rPr>
          <w:rFonts w:ascii="Times New Roman" w:eastAsia="Times New Roman" w:hAnsi="Times New Roman" w:cs="Times New Roman"/>
          <w:b/>
          <w:bCs/>
          <w:sz w:val="24"/>
          <w:szCs w:val="24"/>
          <w:lang w:eastAsia="ru-RU"/>
        </w:rPr>
        <w:t xml:space="preserve">еятельностный метод - </w:t>
      </w:r>
      <w:r w:rsidR="00F07C2E" w:rsidRPr="00B955FB">
        <w:rPr>
          <w:rFonts w:ascii="Times New Roman" w:eastAsia="Times New Roman" w:hAnsi="Times New Roman" w:cs="Times New Roman"/>
          <w:bCs/>
          <w:sz w:val="24"/>
          <w:szCs w:val="24"/>
          <w:lang w:eastAsia="ru-RU"/>
        </w:rPr>
        <w:t xml:space="preserve">метод, при котором </w:t>
      </w:r>
      <w:r w:rsidR="00F07C2E" w:rsidRPr="00B955FB">
        <w:rPr>
          <w:rFonts w:ascii="Times New Roman" w:hAnsi="Times New Roman" w:cs="Times New Roman"/>
          <w:sz w:val="24"/>
          <w:szCs w:val="24"/>
        </w:rPr>
        <w:t>ребёнок не получает знания в готовом виде, а добывает их сам в процессе собственной учебно-познавательной деятельности.</w:t>
      </w:r>
    </w:p>
    <w:p w:rsidR="00A92B62" w:rsidRPr="00B955FB" w:rsidRDefault="00A92B62" w:rsidP="00B955FB">
      <w:pPr>
        <w:pStyle w:val="a5"/>
        <w:spacing w:after="0"/>
        <w:contextualSpacing/>
        <w:jc w:val="center"/>
        <w:rPr>
          <w:b/>
          <w:color w:val="000000"/>
        </w:rPr>
      </w:pPr>
      <w:r w:rsidRPr="00B955FB">
        <w:rPr>
          <w:b/>
          <w:color w:val="000000"/>
        </w:rPr>
        <w:t xml:space="preserve">Технология </w:t>
      </w:r>
      <w:r w:rsidRPr="00B955FB">
        <w:rPr>
          <w:b/>
          <w:bCs/>
          <w:lang w:eastAsia="ru-RU"/>
        </w:rPr>
        <w:t xml:space="preserve">деятельностного метода </w:t>
      </w:r>
      <w:r w:rsidRPr="00B955FB">
        <w:rPr>
          <w:b/>
          <w:color w:val="000000"/>
        </w:rPr>
        <w:t xml:space="preserve">предполагает следующую </w:t>
      </w:r>
    </w:p>
    <w:p w:rsidR="00A92B62" w:rsidRPr="00B955FB" w:rsidRDefault="00A92B62" w:rsidP="00B955FB">
      <w:pPr>
        <w:pStyle w:val="a5"/>
        <w:spacing w:after="0"/>
        <w:contextualSpacing/>
        <w:jc w:val="center"/>
        <w:rPr>
          <w:b/>
          <w:color w:val="000000"/>
        </w:rPr>
      </w:pPr>
      <w:r w:rsidRPr="00B955FB">
        <w:rPr>
          <w:b/>
          <w:color w:val="000000"/>
        </w:rPr>
        <w:t>последовательность шагов на уроке:</w:t>
      </w:r>
    </w:p>
    <w:p w:rsidR="00952BC6" w:rsidRPr="00B955FB" w:rsidRDefault="00952BC6" w:rsidP="00B955FB">
      <w:pPr>
        <w:pStyle w:val="a5"/>
        <w:spacing w:after="0"/>
        <w:contextualSpacing/>
        <w:jc w:val="center"/>
        <w:rPr>
          <w:b/>
          <w:color w:val="000000"/>
        </w:rPr>
      </w:pPr>
    </w:p>
    <w:tbl>
      <w:tblPr>
        <w:tblStyle w:val="a7"/>
        <w:tblW w:w="0" w:type="auto"/>
        <w:tblInd w:w="108" w:type="dxa"/>
        <w:tblLook w:val="04A0" w:firstRow="1" w:lastRow="0" w:firstColumn="1" w:lastColumn="0" w:noHBand="0" w:noVBand="1"/>
      </w:tblPr>
      <w:tblGrid>
        <w:gridCol w:w="568"/>
        <w:gridCol w:w="2410"/>
        <w:gridCol w:w="7134"/>
      </w:tblGrid>
      <w:tr w:rsidR="00A92B62" w:rsidRPr="00B955FB" w:rsidTr="00EA09C4">
        <w:tc>
          <w:tcPr>
            <w:tcW w:w="568" w:type="dxa"/>
          </w:tcPr>
          <w:p w:rsidR="00A92B62" w:rsidRPr="00B955FB" w:rsidRDefault="00A92B62" w:rsidP="00B955FB">
            <w:pPr>
              <w:pStyle w:val="a5"/>
              <w:spacing w:after="0"/>
              <w:contextualSpacing/>
              <w:rPr>
                <w:b/>
                <w:color w:val="000000"/>
              </w:rPr>
            </w:pPr>
          </w:p>
        </w:tc>
        <w:tc>
          <w:tcPr>
            <w:tcW w:w="2410" w:type="dxa"/>
          </w:tcPr>
          <w:p w:rsidR="00A92B62" w:rsidRPr="00B955FB" w:rsidRDefault="00A92B62" w:rsidP="00B955FB">
            <w:pPr>
              <w:pStyle w:val="a5"/>
              <w:spacing w:after="0"/>
              <w:contextualSpacing/>
              <w:rPr>
                <w:b/>
                <w:color w:val="000000"/>
              </w:rPr>
            </w:pPr>
            <w:r w:rsidRPr="00B955FB">
              <w:rPr>
                <w:b/>
                <w:color w:val="000000"/>
              </w:rPr>
              <w:t>Этапы урока</w:t>
            </w:r>
          </w:p>
        </w:tc>
        <w:tc>
          <w:tcPr>
            <w:tcW w:w="7134" w:type="dxa"/>
          </w:tcPr>
          <w:p w:rsidR="00A92B62" w:rsidRPr="00B955FB" w:rsidRDefault="00A92B62" w:rsidP="00B955FB">
            <w:pPr>
              <w:pStyle w:val="a5"/>
              <w:spacing w:after="0"/>
              <w:contextualSpacing/>
              <w:rPr>
                <w:b/>
                <w:color w:val="000000"/>
              </w:rPr>
            </w:pPr>
            <w:r w:rsidRPr="00B955FB">
              <w:rPr>
                <w:b/>
                <w:color w:val="000000"/>
              </w:rPr>
              <w:t>Организующая роль учителя</w:t>
            </w:r>
          </w:p>
        </w:tc>
      </w:tr>
      <w:tr w:rsidR="00A92B62" w:rsidRPr="00B955FB" w:rsidTr="00EA09C4">
        <w:tc>
          <w:tcPr>
            <w:tcW w:w="568" w:type="dxa"/>
          </w:tcPr>
          <w:p w:rsidR="00A92B62" w:rsidRPr="00B955FB" w:rsidRDefault="00A92B62" w:rsidP="00B955FB">
            <w:pPr>
              <w:pStyle w:val="a5"/>
              <w:spacing w:after="0"/>
              <w:contextualSpacing/>
              <w:rPr>
                <w:color w:val="000000"/>
              </w:rPr>
            </w:pPr>
            <w:r w:rsidRPr="00B955FB">
              <w:rPr>
                <w:color w:val="000000"/>
              </w:rPr>
              <w:t>1</w:t>
            </w:r>
          </w:p>
        </w:tc>
        <w:tc>
          <w:tcPr>
            <w:tcW w:w="2410" w:type="dxa"/>
          </w:tcPr>
          <w:p w:rsidR="00A92B62" w:rsidRPr="00B955FB" w:rsidRDefault="00A92B62" w:rsidP="00B955FB">
            <w:pPr>
              <w:pStyle w:val="a5"/>
              <w:spacing w:after="0"/>
              <w:contextualSpacing/>
              <w:rPr>
                <w:color w:val="000000"/>
              </w:rPr>
            </w:pPr>
            <w:r w:rsidRPr="00B955FB">
              <w:rPr>
                <w:rStyle w:val="a4"/>
                <w:b w:val="0"/>
                <w:color w:val="000000"/>
              </w:rPr>
              <w:t>Мотивация к учебной деятельности</w:t>
            </w:r>
          </w:p>
        </w:tc>
        <w:tc>
          <w:tcPr>
            <w:tcW w:w="7134" w:type="dxa"/>
          </w:tcPr>
          <w:p w:rsidR="00A92B62" w:rsidRPr="00B955FB" w:rsidRDefault="00A92B62" w:rsidP="00B955FB">
            <w:pPr>
              <w:pStyle w:val="a5"/>
              <w:spacing w:after="0"/>
              <w:ind w:left="360"/>
              <w:contextualSpacing/>
              <w:rPr>
                <w:color w:val="000000"/>
              </w:rPr>
            </w:pPr>
            <w:r w:rsidRPr="00B955FB">
              <w:rPr>
                <w:color w:val="000000"/>
              </w:rPr>
              <w:t>Создают условия для возникновения у ученика внутренней потребности включения в деятельность («хочу») и выделения содержательной области («могу»).</w:t>
            </w:r>
          </w:p>
        </w:tc>
      </w:tr>
      <w:tr w:rsidR="00A92B62" w:rsidRPr="00B955FB" w:rsidTr="00EA09C4">
        <w:tc>
          <w:tcPr>
            <w:tcW w:w="568" w:type="dxa"/>
          </w:tcPr>
          <w:p w:rsidR="00A92B62" w:rsidRPr="00B955FB" w:rsidRDefault="00A92B62" w:rsidP="00B955FB">
            <w:pPr>
              <w:pStyle w:val="a5"/>
              <w:spacing w:after="0"/>
              <w:contextualSpacing/>
              <w:rPr>
                <w:color w:val="000000"/>
              </w:rPr>
            </w:pPr>
            <w:r w:rsidRPr="00B955FB">
              <w:rPr>
                <w:color w:val="000000"/>
              </w:rPr>
              <w:t>2</w:t>
            </w:r>
          </w:p>
        </w:tc>
        <w:tc>
          <w:tcPr>
            <w:tcW w:w="2410" w:type="dxa"/>
          </w:tcPr>
          <w:p w:rsidR="00A92B62" w:rsidRPr="00B955FB" w:rsidRDefault="00A92B62" w:rsidP="00B955FB">
            <w:pPr>
              <w:pStyle w:val="a5"/>
              <w:spacing w:after="0"/>
              <w:contextualSpacing/>
              <w:rPr>
                <w:color w:val="000000"/>
              </w:rPr>
            </w:pPr>
            <w:r w:rsidRPr="00B955FB">
              <w:rPr>
                <w:rStyle w:val="a4"/>
                <w:b w:val="0"/>
                <w:color w:val="000000"/>
              </w:rPr>
              <w:t>Актуализация знаний и фиксация индивидуального затруднения в пробном действии.</w:t>
            </w:r>
          </w:p>
        </w:tc>
        <w:tc>
          <w:tcPr>
            <w:tcW w:w="7134" w:type="dxa"/>
          </w:tcPr>
          <w:p w:rsidR="00A92B62" w:rsidRPr="00B955FB" w:rsidRDefault="00A92B62" w:rsidP="00B955FB">
            <w:pPr>
              <w:pStyle w:val="a5"/>
              <w:spacing w:after="0"/>
              <w:ind w:left="360"/>
              <w:contextualSpacing/>
              <w:rPr>
                <w:color w:val="000000"/>
              </w:rPr>
            </w:pPr>
            <w:r w:rsidRPr="00B955FB">
              <w:rPr>
                <w:color w:val="000000"/>
              </w:rPr>
              <w:t>Организует подготовку учащихся к самостоятельному выполнению пробного учебного действия: 1) актуализацию знаний, умений и навыков, достаточных для построения нового способа действий; 2) тренировку соответствующих мыслительных операций. В завершении этапа создается затруднение в индивидуальной деятельности учащимися, которое фиксируется ими самими.</w:t>
            </w:r>
          </w:p>
        </w:tc>
      </w:tr>
      <w:tr w:rsidR="00A92B62" w:rsidRPr="00B955FB" w:rsidTr="00EA09C4">
        <w:tc>
          <w:tcPr>
            <w:tcW w:w="568" w:type="dxa"/>
          </w:tcPr>
          <w:p w:rsidR="00A92B62" w:rsidRPr="00B955FB" w:rsidRDefault="00A92B62" w:rsidP="00B955FB">
            <w:pPr>
              <w:pStyle w:val="a5"/>
              <w:spacing w:after="0"/>
              <w:contextualSpacing/>
              <w:rPr>
                <w:color w:val="000000"/>
              </w:rPr>
            </w:pPr>
            <w:r w:rsidRPr="00B955FB">
              <w:rPr>
                <w:color w:val="000000"/>
              </w:rPr>
              <w:t>3</w:t>
            </w:r>
          </w:p>
        </w:tc>
        <w:tc>
          <w:tcPr>
            <w:tcW w:w="2410" w:type="dxa"/>
          </w:tcPr>
          <w:p w:rsidR="00A92B62" w:rsidRPr="00B955FB" w:rsidRDefault="00A92B62" w:rsidP="00B955FB">
            <w:pPr>
              <w:pStyle w:val="a5"/>
              <w:spacing w:after="0"/>
              <w:contextualSpacing/>
              <w:rPr>
                <w:color w:val="000000"/>
              </w:rPr>
            </w:pPr>
            <w:r w:rsidRPr="00B955FB">
              <w:rPr>
                <w:rStyle w:val="a4"/>
                <w:b w:val="0"/>
                <w:color w:val="000000"/>
              </w:rPr>
              <w:t>Выявление места и причины затруднения</w:t>
            </w:r>
          </w:p>
        </w:tc>
        <w:tc>
          <w:tcPr>
            <w:tcW w:w="7134" w:type="dxa"/>
          </w:tcPr>
          <w:p w:rsidR="00A92B62" w:rsidRPr="00B955FB" w:rsidRDefault="00A92B62" w:rsidP="00B955FB">
            <w:pPr>
              <w:pStyle w:val="a5"/>
              <w:spacing w:after="0"/>
              <w:ind w:left="360"/>
              <w:contextualSpacing/>
              <w:rPr>
                <w:color w:val="000000"/>
              </w:rPr>
            </w:pPr>
            <w:r w:rsidRPr="00B955FB">
              <w:rPr>
                <w:color w:val="000000"/>
              </w:rPr>
              <w:t>Организует выявление учащимися места и причины затруднения: 1) организовывается восстановление выполненных операций и фиксация места, шага, где возникло затруднение 2) выявление причины затруднения- каких конкретно знаний, умений не хватает для решения исходной задачи такого класса или типа.</w:t>
            </w:r>
          </w:p>
        </w:tc>
      </w:tr>
      <w:tr w:rsidR="00A92B62" w:rsidRPr="00B955FB" w:rsidTr="00EA09C4">
        <w:tc>
          <w:tcPr>
            <w:tcW w:w="568" w:type="dxa"/>
          </w:tcPr>
          <w:p w:rsidR="00A92B62" w:rsidRPr="00B955FB" w:rsidRDefault="00A92B62" w:rsidP="00B955FB">
            <w:pPr>
              <w:pStyle w:val="a5"/>
              <w:spacing w:after="0"/>
              <w:contextualSpacing/>
              <w:rPr>
                <w:color w:val="000000"/>
              </w:rPr>
            </w:pPr>
            <w:r w:rsidRPr="00B955FB">
              <w:rPr>
                <w:color w:val="000000"/>
              </w:rPr>
              <w:t>4</w:t>
            </w:r>
          </w:p>
        </w:tc>
        <w:tc>
          <w:tcPr>
            <w:tcW w:w="2410" w:type="dxa"/>
          </w:tcPr>
          <w:p w:rsidR="00A92B62" w:rsidRPr="00B955FB" w:rsidRDefault="00A92B62" w:rsidP="00B955FB">
            <w:pPr>
              <w:pStyle w:val="a5"/>
              <w:spacing w:after="0"/>
              <w:contextualSpacing/>
              <w:rPr>
                <w:color w:val="000000"/>
              </w:rPr>
            </w:pPr>
            <w:r w:rsidRPr="00B955FB">
              <w:rPr>
                <w:rStyle w:val="a4"/>
                <w:b w:val="0"/>
                <w:color w:val="000000"/>
              </w:rPr>
              <w:t>Построение проекта выхода из затруднения</w:t>
            </w:r>
          </w:p>
        </w:tc>
        <w:tc>
          <w:tcPr>
            <w:tcW w:w="7134" w:type="dxa"/>
          </w:tcPr>
          <w:p w:rsidR="00A92B62" w:rsidRPr="00B955FB" w:rsidRDefault="00A92B62" w:rsidP="00B955FB">
            <w:pPr>
              <w:pStyle w:val="a5"/>
              <w:spacing w:after="0"/>
              <w:ind w:left="360"/>
              <w:contextualSpacing/>
              <w:rPr>
                <w:color w:val="000000"/>
              </w:rPr>
            </w:pPr>
            <w:r w:rsidRPr="00B955FB">
              <w:rPr>
                <w:color w:val="000000"/>
              </w:rPr>
              <w:t xml:space="preserve">Организует процесс открытия нового знания, где учащиеся в коммуникативной форме обдумывают проект будущих учебных действий: ставят цель, строят план достижения цели, выбирают метод разрешения проблемной ситуации. </w:t>
            </w:r>
          </w:p>
        </w:tc>
      </w:tr>
      <w:tr w:rsidR="00A92B62" w:rsidRPr="00B955FB" w:rsidTr="00EA09C4">
        <w:tc>
          <w:tcPr>
            <w:tcW w:w="568" w:type="dxa"/>
          </w:tcPr>
          <w:p w:rsidR="00A92B62" w:rsidRPr="00B955FB" w:rsidRDefault="00A92B62" w:rsidP="00B955FB">
            <w:pPr>
              <w:pStyle w:val="a5"/>
              <w:spacing w:after="0"/>
              <w:contextualSpacing/>
              <w:rPr>
                <w:color w:val="000000"/>
              </w:rPr>
            </w:pPr>
            <w:r w:rsidRPr="00B955FB">
              <w:rPr>
                <w:color w:val="000000"/>
              </w:rPr>
              <w:t>5</w:t>
            </w:r>
          </w:p>
        </w:tc>
        <w:tc>
          <w:tcPr>
            <w:tcW w:w="2410" w:type="dxa"/>
          </w:tcPr>
          <w:p w:rsidR="00A92B62" w:rsidRPr="00B955FB" w:rsidRDefault="00A92B62" w:rsidP="00B955FB">
            <w:pPr>
              <w:pStyle w:val="a5"/>
              <w:spacing w:after="0"/>
              <w:contextualSpacing/>
              <w:rPr>
                <w:color w:val="000000"/>
              </w:rPr>
            </w:pPr>
            <w:r w:rsidRPr="00B955FB">
              <w:rPr>
                <w:rStyle w:val="a4"/>
                <w:b w:val="0"/>
                <w:color w:val="000000"/>
              </w:rPr>
              <w:t>Реализация построенного проекта</w:t>
            </w:r>
          </w:p>
        </w:tc>
        <w:tc>
          <w:tcPr>
            <w:tcW w:w="7134" w:type="dxa"/>
          </w:tcPr>
          <w:p w:rsidR="00A92B62" w:rsidRPr="00B955FB" w:rsidRDefault="00A92B62" w:rsidP="00B955FB">
            <w:pPr>
              <w:pStyle w:val="a5"/>
              <w:spacing w:after="0"/>
              <w:ind w:left="360"/>
              <w:contextualSpacing/>
              <w:rPr>
                <w:color w:val="000000"/>
              </w:rPr>
            </w:pPr>
            <w:r w:rsidRPr="00B955FB">
              <w:rPr>
                <w:color w:val="000000"/>
              </w:rPr>
              <w:t>Организует: обсуждение различных вариантов, предложенных учащимися;  выбор оптимального варианта, который фиксируется вербально и знаково. Уточняет характер нового знания.</w:t>
            </w:r>
          </w:p>
        </w:tc>
      </w:tr>
      <w:tr w:rsidR="00A92B62" w:rsidRPr="00B955FB" w:rsidTr="00EA09C4">
        <w:tc>
          <w:tcPr>
            <w:tcW w:w="568" w:type="dxa"/>
          </w:tcPr>
          <w:p w:rsidR="00A92B62" w:rsidRPr="00B955FB" w:rsidRDefault="00A92B62" w:rsidP="00B955FB">
            <w:pPr>
              <w:pStyle w:val="a5"/>
              <w:spacing w:after="0"/>
              <w:contextualSpacing/>
              <w:rPr>
                <w:color w:val="000000"/>
              </w:rPr>
            </w:pPr>
            <w:r w:rsidRPr="00B955FB">
              <w:rPr>
                <w:color w:val="000000"/>
              </w:rPr>
              <w:t>6</w:t>
            </w:r>
          </w:p>
        </w:tc>
        <w:tc>
          <w:tcPr>
            <w:tcW w:w="2410" w:type="dxa"/>
          </w:tcPr>
          <w:p w:rsidR="00A92B62" w:rsidRPr="00B955FB" w:rsidRDefault="00A92B62" w:rsidP="00B955FB">
            <w:pPr>
              <w:pStyle w:val="a5"/>
              <w:spacing w:after="0"/>
              <w:contextualSpacing/>
              <w:rPr>
                <w:color w:val="000000"/>
              </w:rPr>
            </w:pPr>
            <w:r w:rsidRPr="00B955FB">
              <w:rPr>
                <w:rStyle w:val="a4"/>
                <w:b w:val="0"/>
                <w:color w:val="000000"/>
              </w:rPr>
              <w:t>Первичное закрепление с проговариванием во внешней речи</w:t>
            </w:r>
          </w:p>
        </w:tc>
        <w:tc>
          <w:tcPr>
            <w:tcW w:w="7134" w:type="dxa"/>
          </w:tcPr>
          <w:p w:rsidR="00A92B62" w:rsidRPr="00B955FB" w:rsidRDefault="00A92B62" w:rsidP="00B955FB">
            <w:pPr>
              <w:pStyle w:val="a5"/>
              <w:spacing w:after="0"/>
              <w:ind w:left="360"/>
              <w:contextualSpacing/>
              <w:rPr>
                <w:color w:val="000000"/>
              </w:rPr>
            </w:pPr>
            <w:r w:rsidRPr="00B955FB">
              <w:rPr>
                <w:color w:val="000000"/>
              </w:rPr>
              <w:t>Организует усвоение учениками нового способа действий при решении типовых задач с их проговариванием (фронтально, в парах или группах).</w:t>
            </w:r>
          </w:p>
        </w:tc>
      </w:tr>
      <w:tr w:rsidR="00A92B62" w:rsidRPr="00B955FB" w:rsidTr="00EA09C4">
        <w:tc>
          <w:tcPr>
            <w:tcW w:w="568" w:type="dxa"/>
          </w:tcPr>
          <w:p w:rsidR="00A92B62" w:rsidRPr="00B955FB" w:rsidRDefault="00A92B62" w:rsidP="00B955FB">
            <w:pPr>
              <w:pStyle w:val="a5"/>
              <w:spacing w:after="0"/>
              <w:contextualSpacing/>
              <w:rPr>
                <w:color w:val="000000"/>
              </w:rPr>
            </w:pPr>
            <w:r w:rsidRPr="00B955FB">
              <w:rPr>
                <w:color w:val="000000"/>
              </w:rPr>
              <w:t>7</w:t>
            </w:r>
          </w:p>
        </w:tc>
        <w:tc>
          <w:tcPr>
            <w:tcW w:w="2410" w:type="dxa"/>
          </w:tcPr>
          <w:p w:rsidR="00A92B62" w:rsidRPr="00B955FB" w:rsidRDefault="00A92B62" w:rsidP="00B955FB">
            <w:pPr>
              <w:pStyle w:val="a5"/>
              <w:spacing w:after="0"/>
              <w:contextualSpacing/>
              <w:rPr>
                <w:color w:val="000000"/>
              </w:rPr>
            </w:pPr>
            <w:r w:rsidRPr="00B955FB">
              <w:rPr>
                <w:rStyle w:val="a4"/>
                <w:b w:val="0"/>
                <w:color w:val="000000"/>
              </w:rPr>
              <w:t>Самостоятельная работа с самопроверкой по эталону</w:t>
            </w:r>
          </w:p>
        </w:tc>
        <w:tc>
          <w:tcPr>
            <w:tcW w:w="7134" w:type="dxa"/>
          </w:tcPr>
          <w:p w:rsidR="00A92B62" w:rsidRPr="00B955FB" w:rsidRDefault="00A92B62" w:rsidP="00B955FB">
            <w:pPr>
              <w:pStyle w:val="a5"/>
              <w:spacing w:after="0"/>
              <w:ind w:left="360"/>
              <w:contextualSpacing/>
              <w:rPr>
                <w:color w:val="000000"/>
              </w:rPr>
            </w:pPr>
            <w:r w:rsidRPr="00B955FB">
              <w:rPr>
                <w:color w:val="000000"/>
              </w:rPr>
              <w:t xml:space="preserve">Организует самостоятельное выполнение учащимися задания на новый способ действия и самопроверку на основе сопоставления с эталоном. Создает, по возможности, для каждого ученика ситуацию успеха. </w:t>
            </w:r>
          </w:p>
        </w:tc>
      </w:tr>
      <w:tr w:rsidR="00A92B62" w:rsidRPr="00B955FB" w:rsidTr="00EA09C4">
        <w:tc>
          <w:tcPr>
            <w:tcW w:w="568" w:type="dxa"/>
          </w:tcPr>
          <w:p w:rsidR="00A92B62" w:rsidRPr="00B955FB" w:rsidRDefault="00A92B62" w:rsidP="00B955FB">
            <w:pPr>
              <w:pStyle w:val="a5"/>
              <w:spacing w:after="0"/>
              <w:contextualSpacing/>
              <w:rPr>
                <w:color w:val="000000"/>
              </w:rPr>
            </w:pPr>
            <w:r w:rsidRPr="00B955FB">
              <w:rPr>
                <w:color w:val="000000"/>
              </w:rPr>
              <w:t>8</w:t>
            </w:r>
          </w:p>
        </w:tc>
        <w:tc>
          <w:tcPr>
            <w:tcW w:w="2410" w:type="dxa"/>
          </w:tcPr>
          <w:p w:rsidR="00A92B62" w:rsidRPr="00B955FB" w:rsidRDefault="00A92B62" w:rsidP="00B955FB">
            <w:pPr>
              <w:pStyle w:val="a5"/>
              <w:spacing w:after="0"/>
              <w:contextualSpacing/>
              <w:rPr>
                <w:color w:val="000000"/>
              </w:rPr>
            </w:pPr>
            <w:r w:rsidRPr="00B955FB">
              <w:rPr>
                <w:rStyle w:val="a4"/>
                <w:b w:val="0"/>
                <w:color w:val="000000"/>
              </w:rPr>
              <w:t>Включение в систему знаний и повторение</w:t>
            </w:r>
          </w:p>
        </w:tc>
        <w:tc>
          <w:tcPr>
            <w:tcW w:w="7134" w:type="dxa"/>
          </w:tcPr>
          <w:p w:rsidR="00A92B62" w:rsidRPr="00B955FB" w:rsidRDefault="00A92B62" w:rsidP="00B955FB">
            <w:pPr>
              <w:pStyle w:val="a5"/>
              <w:spacing w:after="0"/>
              <w:ind w:left="360"/>
              <w:contextualSpacing/>
              <w:rPr>
                <w:color w:val="000000"/>
              </w:rPr>
            </w:pPr>
            <w:r w:rsidRPr="00B955FB">
              <w:rPr>
                <w:color w:val="000000"/>
              </w:rPr>
              <w:t>Организует выявление границ применения нового знания, повторение учебного содержания, необходимого для обеспечения содержательной непрерывности.</w:t>
            </w:r>
          </w:p>
        </w:tc>
      </w:tr>
      <w:tr w:rsidR="00A92B62" w:rsidRPr="00B955FB" w:rsidTr="00EA09C4">
        <w:tc>
          <w:tcPr>
            <w:tcW w:w="568" w:type="dxa"/>
          </w:tcPr>
          <w:p w:rsidR="00A92B62" w:rsidRPr="00B955FB" w:rsidRDefault="00A92B62" w:rsidP="00B955FB">
            <w:pPr>
              <w:pStyle w:val="a5"/>
              <w:spacing w:after="0"/>
              <w:contextualSpacing/>
              <w:rPr>
                <w:color w:val="000000"/>
              </w:rPr>
            </w:pPr>
            <w:r w:rsidRPr="00B955FB">
              <w:rPr>
                <w:color w:val="000000"/>
              </w:rPr>
              <w:t>9</w:t>
            </w:r>
          </w:p>
        </w:tc>
        <w:tc>
          <w:tcPr>
            <w:tcW w:w="2410" w:type="dxa"/>
          </w:tcPr>
          <w:p w:rsidR="00A92B62" w:rsidRPr="00B955FB" w:rsidRDefault="00A92B62" w:rsidP="00B955FB">
            <w:pPr>
              <w:pStyle w:val="a5"/>
              <w:spacing w:after="0"/>
              <w:contextualSpacing/>
              <w:rPr>
                <w:color w:val="000000"/>
              </w:rPr>
            </w:pPr>
            <w:r w:rsidRPr="00B955FB">
              <w:rPr>
                <w:rStyle w:val="a4"/>
                <w:b w:val="0"/>
                <w:color w:val="000000"/>
              </w:rPr>
              <w:t>Рефлексия учебной деятельности</w:t>
            </w:r>
            <w:r w:rsidRPr="00B955FB">
              <w:rPr>
                <w:color w:val="000000"/>
              </w:rPr>
              <w:t>.</w:t>
            </w:r>
          </w:p>
        </w:tc>
        <w:tc>
          <w:tcPr>
            <w:tcW w:w="7134" w:type="dxa"/>
          </w:tcPr>
          <w:p w:rsidR="00A92B62" w:rsidRPr="00B955FB" w:rsidRDefault="00A92B62" w:rsidP="00B955FB">
            <w:pPr>
              <w:pStyle w:val="a5"/>
              <w:spacing w:after="0"/>
              <w:ind w:left="360"/>
              <w:contextualSpacing/>
              <w:rPr>
                <w:color w:val="000000"/>
              </w:rPr>
            </w:pPr>
            <w:r w:rsidRPr="00B955FB">
              <w:rPr>
                <w:color w:val="000000"/>
              </w:rPr>
              <w:t xml:space="preserve">Организует оценивание учащимися собственной деятельности, фиксирование неразрешённых затруднений на уроке как направления будущей учебной деятельности, обсуждение и запись домашнего задания. </w:t>
            </w:r>
          </w:p>
        </w:tc>
      </w:tr>
    </w:tbl>
    <w:p w:rsidR="00A92B62" w:rsidRPr="00B955FB" w:rsidRDefault="00A92B62" w:rsidP="00B955FB">
      <w:pPr>
        <w:pStyle w:val="a5"/>
        <w:spacing w:after="0"/>
        <w:ind w:left="360"/>
        <w:contextualSpacing/>
        <w:rPr>
          <w:color w:val="000000"/>
        </w:rPr>
      </w:pPr>
    </w:p>
    <w:p w:rsidR="00E25318" w:rsidRPr="00B955FB" w:rsidRDefault="00A92B62" w:rsidP="00B955FB">
      <w:pPr>
        <w:pStyle w:val="a3"/>
        <w:ind w:firstLine="708"/>
        <w:contextualSpacing/>
        <w:rPr>
          <w:rFonts w:ascii="Times New Roman" w:hAnsi="Times New Roman" w:cs="Times New Roman"/>
          <w:sz w:val="24"/>
          <w:szCs w:val="24"/>
          <w:lang w:eastAsia="ru-RU"/>
        </w:rPr>
      </w:pPr>
      <w:r w:rsidRPr="00B955FB">
        <w:rPr>
          <w:rFonts w:ascii="Times New Roman" w:hAnsi="Times New Roman" w:cs="Times New Roman"/>
          <w:sz w:val="24"/>
          <w:szCs w:val="24"/>
          <w:lang w:eastAsia="ru-RU"/>
        </w:rPr>
        <w:t xml:space="preserve">В условиях применения деятельностного метода отношение школьников к миру всё чаще не укладывается в привычную схему «знаю - не знаю», «умею - не умею» и сменяется параметрами  </w:t>
      </w:r>
      <w:r w:rsidRPr="00B955FB">
        <w:rPr>
          <w:rFonts w:ascii="Times New Roman" w:hAnsi="Times New Roman" w:cs="Times New Roman"/>
          <w:b/>
          <w:i/>
          <w:sz w:val="24"/>
          <w:szCs w:val="24"/>
          <w:lang w:eastAsia="ru-RU"/>
        </w:rPr>
        <w:t>«ищу и нахожу», «думаю и узнаю», «пробую и делаю</w:t>
      </w:r>
      <w:r w:rsidRPr="00B955FB">
        <w:rPr>
          <w:rFonts w:ascii="Times New Roman" w:hAnsi="Times New Roman" w:cs="Times New Roman"/>
          <w:sz w:val="24"/>
          <w:szCs w:val="24"/>
          <w:lang w:eastAsia="ru-RU"/>
        </w:rPr>
        <w:t xml:space="preserve">». </w:t>
      </w:r>
    </w:p>
    <w:p w:rsidR="007417FA" w:rsidRPr="00B955FB" w:rsidRDefault="00A92B62" w:rsidP="00B955FB">
      <w:pPr>
        <w:pStyle w:val="a3"/>
        <w:ind w:firstLine="708"/>
        <w:contextualSpacing/>
        <w:rPr>
          <w:rFonts w:ascii="Times New Roman" w:hAnsi="Times New Roman" w:cs="Times New Roman"/>
          <w:sz w:val="24"/>
          <w:szCs w:val="24"/>
        </w:rPr>
      </w:pPr>
      <w:r w:rsidRPr="00B955FB">
        <w:rPr>
          <w:rFonts w:ascii="Times New Roman" w:hAnsi="Times New Roman" w:cs="Times New Roman"/>
          <w:sz w:val="24"/>
          <w:szCs w:val="24"/>
        </w:rPr>
        <w:lastRenderedPageBreak/>
        <w:t xml:space="preserve">Для того, чтобы знания учащихся были результатом их собственных поисков, необходимо организовать эти поиски, управлять учащимися, развивать их познавательную деятельность – в этом функция учителя. </w:t>
      </w:r>
      <w:r w:rsidR="007417FA" w:rsidRPr="00B955FB">
        <w:rPr>
          <w:rFonts w:ascii="Times New Roman" w:hAnsi="Times New Roman" w:cs="Times New Roman"/>
          <w:sz w:val="24"/>
          <w:szCs w:val="24"/>
        </w:rPr>
        <w:t>И н</w:t>
      </w:r>
      <w:r w:rsidR="007417FA" w:rsidRPr="00B955FB">
        <w:rPr>
          <w:rFonts w:ascii="Times New Roman" w:eastAsia="Times New Roman" w:hAnsi="Times New Roman" w:cs="Times New Roman"/>
          <w:bCs/>
          <w:sz w:val="24"/>
          <w:szCs w:val="24"/>
          <w:lang w:eastAsia="ru-RU"/>
        </w:rPr>
        <w:t xml:space="preserve">аиболее актуальными становятся </w:t>
      </w:r>
      <w:r w:rsidR="00F61BF6" w:rsidRPr="00B955FB">
        <w:rPr>
          <w:rFonts w:ascii="Times New Roman" w:eastAsia="Times New Roman" w:hAnsi="Times New Roman" w:cs="Times New Roman"/>
          <w:bCs/>
          <w:sz w:val="24"/>
          <w:szCs w:val="24"/>
          <w:lang w:eastAsia="ru-RU"/>
        </w:rPr>
        <w:t>педа</w:t>
      </w:r>
      <w:r w:rsidR="007417FA" w:rsidRPr="00B955FB">
        <w:rPr>
          <w:rFonts w:ascii="Times New Roman" w:eastAsia="Times New Roman" w:hAnsi="Times New Roman" w:cs="Times New Roman"/>
          <w:bCs/>
          <w:sz w:val="24"/>
          <w:szCs w:val="24"/>
          <w:lang w:eastAsia="ru-RU"/>
        </w:rPr>
        <w:t>гогические технологии, основными чертами которых выступают:</w:t>
      </w:r>
    </w:p>
    <w:p w:rsidR="007417FA" w:rsidRPr="00B955FB" w:rsidRDefault="007417FA" w:rsidP="00B955FB">
      <w:pPr>
        <w:numPr>
          <w:ilvl w:val="0"/>
          <w:numId w:val="10"/>
        </w:numPr>
        <w:spacing w:before="100" w:beforeAutospacing="1" w:after="0" w:line="240" w:lineRule="auto"/>
        <w:contextualSpacing/>
        <w:rPr>
          <w:rFonts w:ascii="Times New Roman" w:eastAsia="Times New Roman" w:hAnsi="Times New Roman" w:cs="Times New Roman"/>
          <w:bCs/>
          <w:sz w:val="24"/>
          <w:szCs w:val="24"/>
          <w:lang w:eastAsia="ru-RU"/>
        </w:rPr>
      </w:pPr>
      <w:r w:rsidRPr="00B955FB">
        <w:rPr>
          <w:rFonts w:ascii="Times New Roman" w:eastAsia="Times New Roman" w:hAnsi="Times New Roman" w:cs="Times New Roman"/>
          <w:bCs/>
          <w:sz w:val="24"/>
          <w:szCs w:val="24"/>
          <w:lang w:eastAsia="ru-RU"/>
        </w:rPr>
        <w:t>процессуально-целевая ориентация;</w:t>
      </w:r>
    </w:p>
    <w:p w:rsidR="007417FA" w:rsidRPr="00B955FB" w:rsidRDefault="007417FA" w:rsidP="00B955FB">
      <w:pPr>
        <w:numPr>
          <w:ilvl w:val="0"/>
          <w:numId w:val="10"/>
        </w:numPr>
        <w:spacing w:before="100" w:beforeAutospacing="1" w:after="0" w:line="240" w:lineRule="auto"/>
        <w:contextualSpacing/>
        <w:rPr>
          <w:rFonts w:ascii="Times New Roman" w:eastAsia="Times New Roman" w:hAnsi="Times New Roman" w:cs="Times New Roman"/>
          <w:bCs/>
          <w:sz w:val="24"/>
          <w:szCs w:val="24"/>
          <w:lang w:eastAsia="ru-RU"/>
        </w:rPr>
      </w:pPr>
      <w:r w:rsidRPr="00B955FB">
        <w:rPr>
          <w:rFonts w:ascii="Times New Roman" w:eastAsia="Times New Roman" w:hAnsi="Times New Roman" w:cs="Times New Roman"/>
          <w:bCs/>
          <w:sz w:val="24"/>
          <w:szCs w:val="24"/>
          <w:lang w:eastAsia="ru-RU"/>
        </w:rPr>
        <w:t>относительная целостность;</w:t>
      </w:r>
    </w:p>
    <w:p w:rsidR="007417FA" w:rsidRPr="00B955FB" w:rsidRDefault="007417FA" w:rsidP="00B955FB">
      <w:pPr>
        <w:numPr>
          <w:ilvl w:val="0"/>
          <w:numId w:val="10"/>
        </w:numPr>
        <w:spacing w:before="100" w:beforeAutospacing="1" w:after="0" w:line="240" w:lineRule="auto"/>
        <w:contextualSpacing/>
        <w:rPr>
          <w:rFonts w:ascii="Times New Roman" w:eastAsia="Times New Roman" w:hAnsi="Times New Roman" w:cs="Times New Roman"/>
          <w:bCs/>
          <w:sz w:val="24"/>
          <w:szCs w:val="24"/>
          <w:lang w:eastAsia="ru-RU"/>
        </w:rPr>
      </w:pPr>
      <w:r w:rsidRPr="00B955FB">
        <w:rPr>
          <w:rFonts w:ascii="Times New Roman" w:eastAsia="Times New Roman" w:hAnsi="Times New Roman" w:cs="Times New Roman"/>
          <w:bCs/>
          <w:sz w:val="24"/>
          <w:szCs w:val="24"/>
          <w:lang w:eastAsia="ru-RU"/>
        </w:rPr>
        <w:t>ориентация учащихся на самостоятельное освоение нового опыта, развитие своих познавательных возможностей;</w:t>
      </w:r>
    </w:p>
    <w:p w:rsidR="007417FA" w:rsidRPr="00B955FB" w:rsidRDefault="007417FA" w:rsidP="00B955FB">
      <w:pPr>
        <w:numPr>
          <w:ilvl w:val="0"/>
          <w:numId w:val="10"/>
        </w:numPr>
        <w:spacing w:before="100" w:beforeAutospacing="1" w:after="0" w:line="240" w:lineRule="auto"/>
        <w:contextualSpacing/>
        <w:rPr>
          <w:rFonts w:ascii="Times New Roman" w:eastAsia="Times New Roman" w:hAnsi="Times New Roman" w:cs="Times New Roman"/>
          <w:bCs/>
          <w:sz w:val="24"/>
          <w:szCs w:val="24"/>
          <w:lang w:eastAsia="ru-RU"/>
        </w:rPr>
      </w:pPr>
      <w:r w:rsidRPr="00B955FB">
        <w:rPr>
          <w:rFonts w:ascii="Times New Roman" w:eastAsia="Times New Roman" w:hAnsi="Times New Roman" w:cs="Times New Roman"/>
          <w:bCs/>
          <w:sz w:val="24"/>
          <w:szCs w:val="24"/>
          <w:lang w:eastAsia="ru-RU"/>
        </w:rPr>
        <w:t>представление процесса обучения как творческого поиска решения познавательных задач;</w:t>
      </w:r>
    </w:p>
    <w:p w:rsidR="007417FA" w:rsidRPr="00B955FB" w:rsidRDefault="007417FA" w:rsidP="00B955FB">
      <w:pPr>
        <w:numPr>
          <w:ilvl w:val="0"/>
          <w:numId w:val="10"/>
        </w:numPr>
        <w:spacing w:before="100" w:beforeAutospacing="1" w:after="0" w:line="240" w:lineRule="auto"/>
        <w:contextualSpacing/>
        <w:rPr>
          <w:rFonts w:ascii="Times New Roman" w:eastAsia="Times New Roman" w:hAnsi="Times New Roman" w:cs="Times New Roman"/>
          <w:bCs/>
          <w:sz w:val="24"/>
          <w:szCs w:val="24"/>
          <w:lang w:eastAsia="ru-RU"/>
        </w:rPr>
      </w:pPr>
      <w:r w:rsidRPr="00B955FB">
        <w:rPr>
          <w:rFonts w:ascii="Times New Roman" w:eastAsia="Times New Roman" w:hAnsi="Times New Roman" w:cs="Times New Roman"/>
          <w:bCs/>
          <w:sz w:val="24"/>
          <w:szCs w:val="24"/>
          <w:lang w:eastAsia="ru-RU"/>
        </w:rPr>
        <w:t>познавательная рефлексия;</w:t>
      </w:r>
    </w:p>
    <w:p w:rsidR="007417FA" w:rsidRPr="00B955FB" w:rsidRDefault="007417FA" w:rsidP="00B955FB">
      <w:pPr>
        <w:numPr>
          <w:ilvl w:val="0"/>
          <w:numId w:val="10"/>
        </w:numPr>
        <w:spacing w:before="100" w:beforeAutospacing="1" w:after="0" w:line="240" w:lineRule="auto"/>
        <w:contextualSpacing/>
        <w:rPr>
          <w:rFonts w:ascii="Times New Roman" w:eastAsia="Times New Roman" w:hAnsi="Times New Roman" w:cs="Times New Roman"/>
          <w:bCs/>
          <w:sz w:val="24"/>
          <w:szCs w:val="24"/>
          <w:lang w:eastAsia="ru-RU"/>
        </w:rPr>
      </w:pPr>
      <w:r w:rsidRPr="00B955FB">
        <w:rPr>
          <w:rFonts w:ascii="Times New Roman" w:eastAsia="Times New Roman" w:hAnsi="Times New Roman" w:cs="Times New Roman"/>
          <w:bCs/>
          <w:sz w:val="24"/>
          <w:szCs w:val="24"/>
          <w:lang w:eastAsia="ru-RU"/>
        </w:rPr>
        <w:t>активная позиция учащегося в процессе обучения (самостоятельный выбор вариантов решения, принятие решений, оценочная деятельность);</w:t>
      </w:r>
    </w:p>
    <w:p w:rsidR="007417FA" w:rsidRPr="00B955FB" w:rsidRDefault="007417FA" w:rsidP="00B955FB">
      <w:pPr>
        <w:numPr>
          <w:ilvl w:val="0"/>
          <w:numId w:val="10"/>
        </w:numPr>
        <w:spacing w:before="100" w:beforeAutospacing="1" w:after="0" w:line="240" w:lineRule="auto"/>
        <w:contextualSpacing/>
        <w:rPr>
          <w:rFonts w:ascii="Times New Roman" w:eastAsia="Times New Roman" w:hAnsi="Times New Roman" w:cs="Times New Roman"/>
          <w:bCs/>
          <w:sz w:val="24"/>
          <w:szCs w:val="24"/>
          <w:lang w:eastAsia="ru-RU"/>
        </w:rPr>
      </w:pPr>
      <w:r w:rsidRPr="00B955FB">
        <w:rPr>
          <w:rFonts w:ascii="Times New Roman" w:eastAsia="Times New Roman" w:hAnsi="Times New Roman" w:cs="Times New Roman"/>
          <w:bCs/>
          <w:sz w:val="24"/>
          <w:szCs w:val="24"/>
          <w:lang w:eastAsia="ru-RU"/>
        </w:rPr>
        <w:t>позиция педагога как «партнёра по учебному исследованию»; измеряемость и воспроизводимость результатов.</w:t>
      </w:r>
    </w:p>
    <w:p w:rsidR="007417FA" w:rsidRPr="00B955FB" w:rsidRDefault="00F61BF6" w:rsidP="00B955FB">
      <w:pPr>
        <w:spacing w:after="0" w:line="240" w:lineRule="auto"/>
        <w:contextualSpacing/>
        <w:rPr>
          <w:rFonts w:ascii="Times New Roman" w:hAnsi="Times New Roman" w:cs="Times New Roman"/>
          <w:sz w:val="24"/>
          <w:szCs w:val="24"/>
        </w:rPr>
      </w:pPr>
      <w:r w:rsidRPr="00B955FB">
        <w:rPr>
          <w:rFonts w:ascii="Times New Roman" w:hAnsi="Times New Roman" w:cs="Times New Roman"/>
          <w:sz w:val="24"/>
          <w:szCs w:val="24"/>
        </w:rPr>
        <w:t xml:space="preserve">Это такие технологии, как </w:t>
      </w:r>
    </w:p>
    <w:p w:rsidR="00F61BF6" w:rsidRPr="00B955FB" w:rsidRDefault="00F61BF6" w:rsidP="00B955FB">
      <w:pPr>
        <w:pStyle w:val="a8"/>
        <w:numPr>
          <w:ilvl w:val="0"/>
          <w:numId w:val="19"/>
        </w:numPr>
        <w:spacing w:after="0" w:line="240" w:lineRule="auto"/>
        <w:rPr>
          <w:rFonts w:ascii="Times New Roman" w:hAnsi="Times New Roman" w:cs="Times New Roman"/>
          <w:sz w:val="24"/>
          <w:szCs w:val="24"/>
        </w:rPr>
      </w:pPr>
      <w:r w:rsidRPr="00B955FB">
        <w:rPr>
          <w:rFonts w:ascii="Times New Roman" w:hAnsi="Times New Roman" w:cs="Times New Roman"/>
          <w:sz w:val="24"/>
          <w:szCs w:val="24"/>
        </w:rPr>
        <w:t>Проблемно-диалогическая технология</w:t>
      </w:r>
      <w:r w:rsidR="00F66CF7" w:rsidRPr="00B955FB">
        <w:rPr>
          <w:rFonts w:ascii="Times New Roman" w:hAnsi="Times New Roman" w:cs="Times New Roman"/>
          <w:sz w:val="24"/>
          <w:szCs w:val="24"/>
        </w:rPr>
        <w:t>.</w:t>
      </w:r>
    </w:p>
    <w:p w:rsidR="005E5757" w:rsidRPr="00B955FB" w:rsidRDefault="005E5757" w:rsidP="00B955FB">
      <w:pPr>
        <w:pStyle w:val="a3"/>
        <w:numPr>
          <w:ilvl w:val="0"/>
          <w:numId w:val="5"/>
        </w:numPr>
        <w:contextualSpacing/>
        <w:rPr>
          <w:rFonts w:ascii="Times New Roman" w:hAnsi="Times New Roman" w:cs="Times New Roman"/>
          <w:sz w:val="24"/>
          <w:szCs w:val="24"/>
        </w:rPr>
      </w:pPr>
      <w:r w:rsidRPr="00B955FB">
        <w:rPr>
          <w:rFonts w:ascii="Times New Roman" w:hAnsi="Times New Roman" w:cs="Times New Roman"/>
          <w:bCs/>
          <w:sz w:val="24"/>
          <w:szCs w:val="24"/>
        </w:rPr>
        <w:t>Технология развития критического мышления</w:t>
      </w:r>
    </w:p>
    <w:p w:rsidR="00F61BF6" w:rsidRPr="00B955FB" w:rsidRDefault="00F61BF6" w:rsidP="00B955FB">
      <w:pPr>
        <w:pStyle w:val="a3"/>
        <w:numPr>
          <w:ilvl w:val="0"/>
          <w:numId w:val="5"/>
        </w:numPr>
        <w:contextualSpacing/>
        <w:rPr>
          <w:rFonts w:ascii="Times New Roman" w:hAnsi="Times New Roman" w:cs="Times New Roman"/>
          <w:sz w:val="24"/>
          <w:szCs w:val="24"/>
        </w:rPr>
      </w:pPr>
      <w:r w:rsidRPr="00B955FB">
        <w:rPr>
          <w:rFonts w:ascii="Times New Roman" w:hAnsi="Times New Roman" w:cs="Times New Roman"/>
          <w:bCs/>
          <w:iCs/>
          <w:sz w:val="24"/>
          <w:szCs w:val="24"/>
        </w:rPr>
        <w:t>Кейс-технология</w:t>
      </w:r>
      <w:r w:rsidRPr="00B955FB">
        <w:rPr>
          <w:rFonts w:ascii="Times New Roman" w:hAnsi="Times New Roman" w:cs="Times New Roman"/>
          <w:sz w:val="24"/>
          <w:szCs w:val="24"/>
        </w:rPr>
        <w:t xml:space="preserve"> </w:t>
      </w:r>
    </w:p>
    <w:p w:rsidR="005E5757" w:rsidRPr="00B955FB" w:rsidRDefault="005E5757" w:rsidP="00B955FB">
      <w:pPr>
        <w:pStyle w:val="a3"/>
        <w:numPr>
          <w:ilvl w:val="0"/>
          <w:numId w:val="5"/>
        </w:numPr>
        <w:contextualSpacing/>
        <w:rPr>
          <w:rFonts w:ascii="Times New Roman" w:hAnsi="Times New Roman" w:cs="Times New Roman"/>
          <w:sz w:val="24"/>
          <w:szCs w:val="24"/>
        </w:rPr>
      </w:pPr>
      <w:r w:rsidRPr="00B955FB">
        <w:rPr>
          <w:rFonts w:ascii="Times New Roman" w:hAnsi="Times New Roman" w:cs="Times New Roman"/>
          <w:bCs/>
          <w:sz w:val="24"/>
          <w:szCs w:val="24"/>
        </w:rPr>
        <w:t>Исследовательская технология обучения</w:t>
      </w:r>
    </w:p>
    <w:p w:rsidR="00F35EAE" w:rsidRPr="00B955FB" w:rsidRDefault="00F61BF6" w:rsidP="00B955FB">
      <w:pPr>
        <w:pStyle w:val="a3"/>
        <w:numPr>
          <w:ilvl w:val="0"/>
          <w:numId w:val="5"/>
        </w:numPr>
        <w:contextualSpacing/>
        <w:rPr>
          <w:rFonts w:ascii="Times New Roman" w:hAnsi="Times New Roman" w:cs="Times New Roman"/>
          <w:sz w:val="24"/>
          <w:szCs w:val="24"/>
        </w:rPr>
      </w:pPr>
      <w:r w:rsidRPr="00B955FB">
        <w:rPr>
          <w:rFonts w:ascii="Times New Roman" w:hAnsi="Times New Roman" w:cs="Times New Roman"/>
          <w:bCs/>
          <w:iCs/>
          <w:sz w:val="24"/>
          <w:szCs w:val="24"/>
        </w:rPr>
        <w:t>Информационная технология</w:t>
      </w:r>
    </w:p>
    <w:p w:rsidR="00F35EAE" w:rsidRPr="00B955FB" w:rsidRDefault="00F61BF6" w:rsidP="00B955FB">
      <w:pPr>
        <w:pStyle w:val="a3"/>
        <w:numPr>
          <w:ilvl w:val="0"/>
          <w:numId w:val="5"/>
        </w:numPr>
        <w:contextualSpacing/>
        <w:rPr>
          <w:rFonts w:ascii="Times New Roman" w:hAnsi="Times New Roman" w:cs="Times New Roman"/>
          <w:sz w:val="24"/>
          <w:szCs w:val="24"/>
        </w:rPr>
      </w:pPr>
      <w:r w:rsidRPr="00B955FB">
        <w:rPr>
          <w:rFonts w:ascii="Times New Roman" w:hAnsi="Times New Roman" w:cs="Times New Roman"/>
          <w:bCs/>
          <w:iCs/>
          <w:sz w:val="24"/>
          <w:szCs w:val="24"/>
        </w:rPr>
        <w:t>Адаптированная система обучения (АСО) – работа в группах и в парах</w:t>
      </w:r>
    </w:p>
    <w:p w:rsidR="00F35EAE" w:rsidRPr="00B955FB" w:rsidRDefault="00F61BF6" w:rsidP="00B955FB">
      <w:pPr>
        <w:pStyle w:val="a3"/>
        <w:numPr>
          <w:ilvl w:val="0"/>
          <w:numId w:val="5"/>
        </w:numPr>
        <w:contextualSpacing/>
        <w:rPr>
          <w:rFonts w:ascii="Times New Roman" w:hAnsi="Times New Roman" w:cs="Times New Roman"/>
          <w:sz w:val="24"/>
          <w:szCs w:val="24"/>
        </w:rPr>
      </w:pPr>
      <w:r w:rsidRPr="00B955FB">
        <w:rPr>
          <w:rFonts w:ascii="Times New Roman" w:hAnsi="Times New Roman" w:cs="Times New Roman"/>
          <w:bCs/>
          <w:iCs/>
          <w:sz w:val="24"/>
          <w:szCs w:val="24"/>
        </w:rPr>
        <w:t>Проблемно-развивающая технология</w:t>
      </w:r>
    </w:p>
    <w:p w:rsidR="00F35EAE" w:rsidRPr="00B955FB" w:rsidRDefault="00F61BF6" w:rsidP="00B955FB">
      <w:pPr>
        <w:pStyle w:val="a3"/>
        <w:numPr>
          <w:ilvl w:val="0"/>
          <w:numId w:val="5"/>
        </w:numPr>
        <w:contextualSpacing/>
        <w:rPr>
          <w:rFonts w:ascii="Times New Roman" w:hAnsi="Times New Roman" w:cs="Times New Roman"/>
          <w:sz w:val="24"/>
          <w:szCs w:val="24"/>
        </w:rPr>
      </w:pPr>
      <w:r w:rsidRPr="00B955FB">
        <w:rPr>
          <w:rFonts w:ascii="Times New Roman" w:hAnsi="Times New Roman" w:cs="Times New Roman"/>
          <w:bCs/>
          <w:iCs/>
          <w:sz w:val="24"/>
          <w:szCs w:val="24"/>
        </w:rPr>
        <w:t>Рейтинговая технология</w:t>
      </w:r>
    </w:p>
    <w:p w:rsidR="00F35EAE" w:rsidRPr="00B955FB" w:rsidRDefault="00F61BF6" w:rsidP="00B955FB">
      <w:pPr>
        <w:pStyle w:val="a3"/>
        <w:numPr>
          <w:ilvl w:val="0"/>
          <w:numId w:val="5"/>
        </w:numPr>
        <w:contextualSpacing/>
        <w:rPr>
          <w:rFonts w:ascii="Times New Roman" w:hAnsi="Times New Roman" w:cs="Times New Roman"/>
          <w:sz w:val="24"/>
          <w:szCs w:val="24"/>
        </w:rPr>
      </w:pPr>
      <w:r w:rsidRPr="00B955FB">
        <w:rPr>
          <w:rFonts w:ascii="Times New Roman" w:hAnsi="Times New Roman" w:cs="Times New Roman"/>
          <w:bCs/>
          <w:iCs/>
          <w:sz w:val="24"/>
          <w:szCs w:val="24"/>
        </w:rPr>
        <w:t>Технология модульного обучения</w:t>
      </w:r>
    </w:p>
    <w:p w:rsidR="00F35EAE" w:rsidRPr="00B955FB" w:rsidRDefault="00F61BF6" w:rsidP="00B955FB">
      <w:pPr>
        <w:pStyle w:val="a3"/>
        <w:numPr>
          <w:ilvl w:val="0"/>
          <w:numId w:val="5"/>
        </w:numPr>
        <w:contextualSpacing/>
        <w:rPr>
          <w:rFonts w:ascii="Times New Roman" w:hAnsi="Times New Roman" w:cs="Times New Roman"/>
          <w:sz w:val="24"/>
          <w:szCs w:val="24"/>
        </w:rPr>
      </w:pPr>
      <w:r w:rsidRPr="00B955FB">
        <w:rPr>
          <w:rFonts w:ascii="Times New Roman" w:hAnsi="Times New Roman" w:cs="Times New Roman"/>
          <w:bCs/>
          <w:iCs/>
          <w:sz w:val="24"/>
          <w:szCs w:val="24"/>
        </w:rPr>
        <w:t>Технология коллективного способа обучения (авторская)</w:t>
      </w:r>
    </w:p>
    <w:p w:rsidR="00F35EAE" w:rsidRPr="00B955FB" w:rsidRDefault="00F61BF6" w:rsidP="00B955FB">
      <w:pPr>
        <w:pStyle w:val="a3"/>
        <w:numPr>
          <w:ilvl w:val="0"/>
          <w:numId w:val="5"/>
        </w:numPr>
        <w:contextualSpacing/>
        <w:rPr>
          <w:rFonts w:ascii="Times New Roman" w:hAnsi="Times New Roman" w:cs="Times New Roman"/>
          <w:sz w:val="24"/>
          <w:szCs w:val="24"/>
        </w:rPr>
      </w:pPr>
      <w:r w:rsidRPr="00B955FB">
        <w:rPr>
          <w:rFonts w:ascii="Times New Roman" w:hAnsi="Times New Roman" w:cs="Times New Roman"/>
          <w:bCs/>
          <w:iCs/>
          <w:sz w:val="24"/>
          <w:szCs w:val="24"/>
        </w:rPr>
        <w:t>Здоровье-сберегающая технология</w:t>
      </w:r>
    </w:p>
    <w:p w:rsidR="00F35EAE" w:rsidRPr="00B955FB" w:rsidRDefault="00F61BF6" w:rsidP="00B955FB">
      <w:pPr>
        <w:pStyle w:val="a3"/>
        <w:numPr>
          <w:ilvl w:val="0"/>
          <w:numId w:val="5"/>
        </w:numPr>
        <w:contextualSpacing/>
        <w:rPr>
          <w:rFonts w:ascii="Times New Roman" w:hAnsi="Times New Roman" w:cs="Times New Roman"/>
          <w:sz w:val="24"/>
          <w:szCs w:val="24"/>
        </w:rPr>
      </w:pPr>
      <w:r w:rsidRPr="00B955FB">
        <w:rPr>
          <w:rFonts w:ascii="Times New Roman" w:hAnsi="Times New Roman" w:cs="Times New Roman"/>
          <w:bCs/>
          <w:iCs/>
          <w:sz w:val="24"/>
          <w:szCs w:val="24"/>
        </w:rPr>
        <w:t>Личностно-ориентированная технология</w:t>
      </w:r>
    </w:p>
    <w:p w:rsidR="005F58B4" w:rsidRPr="00EA09C4" w:rsidRDefault="005E5757" w:rsidP="00B955FB">
      <w:pPr>
        <w:pStyle w:val="a3"/>
        <w:numPr>
          <w:ilvl w:val="0"/>
          <w:numId w:val="5"/>
        </w:numPr>
        <w:contextualSpacing/>
        <w:rPr>
          <w:rFonts w:ascii="Times New Roman" w:hAnsi="Times New Roman" w:cs="Times New Roman"/>
          <w:sz w:val="24"/>
          <w:szCs w:val="24"/>
        </w:rPr>
      </w:pPr>
      <w:r w:rsidRPr="00EA09C4">
        <w:rPr>
          <w:rFonts w:ascii="Times New Roman" w:hAnsi="Times New Roman" w:cs="Times New Roman"/>
          <w:bCs/>
          <w:sz w:val="24"/>
          <w:szCs w:val="24"/>
        </w:rPr>
        <w:t>Технологии игрового обучения</w:t>
      </w:r>
    </w:p>
    <w:p w:rsidR="00F66CF7" w:rsidRPr="00B955FB" w:rsidRDefault="00F66CF7" w:rsidP="00B955FB">
      <w:pPr>
        <w:pStyle w:val="a9"/>
        <w:spacing w:before="75"/>
        <w:contextualSpacing/>
        <w:rPr>
          <w:rFonts w:cs="Times New Roman"/>
          <w:lang w:val="ru-RU"/>
        </w:rPr>
      </w:pPr>
      <w:r w:rsidRPr="00B955FB">
        <w:rPr>
          <w:rFonts w:cs="Times New Roman"/>
          <w:lang w:val="ru-RU"/>
        </w:rPr>
        <w:t>2. Структура урока с точки зрения СДП. Работа в группах.</w:t>
      </w:r>
    </w:p>
    <w:p w:rsidR="00AB1952" w:rsidRPr="00B955FB" w:rsidRDefault="00AB1952" w:rsidP="00B955FB">
      <w:pPr>
        <w:spacing w:after="0" w:line="240" w:lineRule="auto"/>
        <w:contextualSpacing/>
        <w:rPr>
          <w:rFonts w:ascii="Times New Roman" w:hAnsi="Times New Roman" w:cs="Times New Roman"/>
          <w:sz w:val="24"/>
          <w:szCs w:val="24"/>
        </w:rPr>
      </w:pPr>
      <w:r w:rsidRPr="00B955FB">
        <w:rPr>
          <w:rFonts w:ascii="Times New Roman" w:hAnsi="Times New Roman" w:cs="Times New Roman"/>
          <w:sz w:val="24"/>
          <w:szCs w:val="24"/>
        </w:rPr>
        <w:t>Работа в группах  по конструированию урока на основе системно- деятельностного подхода.</w:t>
      </w:r>
    </w:p>
    <w:p w:rsidR="00AB1952" w:rsidRPr="00B955FB" w:rsidRDefault="00AB1952" w:rsidP="00B955FB">
      <w:pPr>
        <w:spacing w:after="0" w:line="240" w:lineRule="auto"/>
        <w:contextualSpacing/>
        <w:rPr>
          <w:rFonts w:ascii="Times New Roman" w:hAnsi="Times New Roman" w:cs="Times New Roman"/>
          <w:sz w:val="24"/>
          <w:szCs w:val="24"/>
        </w:rPr>
      </w:pPr>
      <w:r w:rsidRPr="00B955FB">
        <w:rPr>
          <w:rFonts w:ascii="Times New Roman" w:hAnsi="Times New Roman" w:cs="Times New Roman"/>
          <w:sz w:val="24"/>
          <w:szCs w:val="24"/>
        </w:rPr>
        <w:t>Группам  были предложены конспекты  уроков, на основе которых группы должны были сформулировать к каждому этапу цели на основе системно</w:t>
      </w:r>
      <w:r w:rsidR="00F66CF7" w:rsidRPr="00B955FB">
        <w:rPr>
          <w:rFonts w:ascii="Times New Roman" w:hAnsi="Times New Roman" w:cs="Times New Roman"/>
          <w:sz w:val="24"/>
          <w:szCs w:val="24"/>
        </w:rPr>
        <w:t xml:space="preserve"> </w:t>
      </w:r>
      <w:r w:rsidRPr="00B955FB">
        <w:rPr>
          <w:rFonts w:ascii="Times New Roman" w:hAnsi="Times New Roman" w:cs="Times New Roman"/>
          <w:sz w:val="24"/>
          <w:szCs w:val="24"/>
        </w:rPr>
        <w:t>- деятельностного подхода.</w:t>
      </w:r>
    </w:p>
    <w:p w:rsidR="00AB1952" w:rsidRPr="00B955FB" w:rsidRDefault="00AB1952" w:rsidP="00B955FB">
      <w:pPr>
        <w:spacing w:after="0" w:line="240" w:lineRule="auto"/>
        <w:contextualSpacing/>
        <w:rPr>
          <w:rFonts w:ascii="Times New Roman" w:eastAsia="+mn-ea" w:hAnsi="Times New Roman" w:cs="Times New Roman"/>
          <w:sz w:val="24"/>
          <w:szCs w:val="24"/>
        </w:rPr>
      </w:pPr>
      <w:r w:rsidRPr="00B955FB">
        <w:rPr>
          <w:rFonts w:ascii="Times New Roman" w:eastAsia="+mn-ea" w:hAnsi="Times New Roman" w:cs="Times New Roman"/>
          <w:sz w:val="24"/>
          <w:szCs w:val="24"/>
        </w:rPr>
        <w:t xml:space="preserve">    После всех выступлений слово было предоставлено экспертному совету, который оценил работу групп по предложенным критериям.</w:t>
      </w:r>
    </w:p>
    <w:p w:rsidR="00553FE4" w:rsidRPr="00B955FB" w:rsidRDefault="00044332" w:rsidP="00B955FB">
      <w:pPr>
        <w:pStyle w:val="a3"/>
        <w:contextualSpacing/>
        <w:rPr>
          <w:rFonts w:ascii="Times New Roman" w:hAnsi="Times New Roman" w:cs="Times New Roman"/>
          <w:sz w:val="24"/>
          <w:szCs w:val="24"/>
        </w:rPr>
      </w:pPr>
      <w:r w:rsidRPr="00B955FB">
        <w:rPr>
          <w:rFonts w:ascii="Times New Roman" w:hAnsi="Times New Roman" w:cs="Times New Roman"/>
          <w:iCs/>
          <w:sz w:val="24"/>
          <w:szCs w:val="24"/>
        </w:rPr>
        <w:t xml:space="preserve">Задача школы – не дать объём знаний, а научить учиться. </w:t>
      </w:r>
    </w:p>
    <w:p w:rsidR="00F66CF7" w:rsidRPr="00B955FB" w:rsidRDefault="00F66CF7" w:rsidP="00B955FB">
      <w:pPr>
        <w:pStyle w:val="a9"/>
        <w:spacing w:before="75"/>
        <w:contextualSpacing/>
        <w:rPr>
          <w:rFonts w:cs="Times New Roman"/>
          <w:lang w:val="ru-RU"/>
        </w:rPr>
      </w:pPr>
      <w:r w:rsidRPr="00B955FB">
        <w:rPr>
          <w:rFonts w:cs="Times New Roman"/>
          <w:lang w:val="ru-RU"/>
        </w:rPr>
        <w:t>3. Мастер-классы педагогов.</w:t>
      </w:r>
    </w:p>
    <w:p w:rsidR="00553FE4" w:rsidRPr="00B955FB" w:rsidRDefault="00553FE4" w:rsidP="00B955FB">
      <w:pPr>
        <w:spacing w:after="0" w:line="240" w:lineRule="auto"/>
        <w:contextualSpacing/>
        <w:rPr>
          <w:rFonts w:ascii="Times New Roman" w:hAnsi="Times New Roman" w:cs="Times New Roman"/>
          <w:b/>
          <w:sz w:val="24"/>
          <w:szCs w:val="24"/>
        </w:rPr>
      </w:pPr>
    </w:p>
    <w:p w:rsidR="008759C1" w:rsidRPr="00B955FB" w:rsidRDefault="008759C1" w:rsidP="00B955FB">
      <w:pPr>
        <w:spacing w:after="0" w:line="240" w:lineRule="auto"/>
        <w:contextualSpacing/>
        <w:rPr>
          <w:rFonts w:ascii="Times New Roman" w:hAnsi="Times New Roman" w:cs="Times New Roman"/>
          <w:b/>
          <w:sz w:val="24"/>
          <w:szCs w:val="24"/>
        </w:rPr>
      </w:pPr>
    </w:p>
    <w:p w:rsidR="008759C1" w:rsidRPr="00B955FB" w:rsidRDefault="008759C1" w:rsidP="00B955FB">
      <w:pPr>
        <w:spacing w:after="0" w:line="240" w:lineRule="auto"/>
        <w:contextualSpacing/>
        <w:rPr>
          <w:rFonts w:ascii="Times New Roman" w:hAnsi="Times New Roman" w:cs="Times New Roman"/>
          <w:b/>
          <w:sz w:val="24"/>
          <w:szCs w:val="24"/>
        </w:rPr>
      </w:pPr>
    </w:p>
    <w:p w:rsidR="008759C1" w:rsidRPr="00B955FB" w:rsidRDefault="008759C1" w:rsidP="00B955FB">
      <w:pPr>
        <w:spacing w:after="0" w:line="240" w:lineRule="auto"/>
        <w:contextualSpacing/>
        <w:rPr>
          <w:rFonts w:ascii="Times New Roman" w:hAnsi="Times New Roman" w:cs="Times New Roman"/>
          <w:b/>
          <w:sz w:val="24"/>
          <w:szCs w:val="24"/>
        </w:rPr>
      </w:pPr>
    </w:p>
    <w:p w:rsidR="008759C1" w:rsidRPr="00B955FB" w:rsidRDefault="008759C1" w:rsidP="00B955FB">
      <w:pPr>
        <w:spacing w:after="0" w:line="240" w:lineRule="auto"/>
        <w:contextualSpacing/>
        <w:rPr>
          <w:rFonts w:ascii="Times New Roman" w:hAnsi="Times New Roman" w:cs="Times New Roman"/>
          <w:b/>
          <w:sz w:val="24"/>
          <w:szCs w:val="24"/>
        </w:rPr>
      </w:pPr>
    </w:p>
    <w:p w:rsidR="00A35E47" w:rsidRPr="00B955FB" w:rsidRDefault="00A35E47" w:rsidP="00B955FB">
      <w:pPr>
        <w:spacing w:after="0" w:line="240" w:lineRule="auto"/>
        <w:ind w:firstLine="360"/>
        <w:contextualSpacing/>
        <w:jc w:val="center"/>
        <w:rPr>
          <w:rFonts w:ascii="Times New Roman" w:hAnsi="Times New Roman" w:cs="Times New Roman"/>
          <w:sz w:val="24"/>
          <w:szCs w:val="24"/>
          <w:lang w:eastAsia="ru-RU"/>
        </w:rPr>
      </w:pPr>
      <w:r w:rsidRPr="00B955FB">
        <w:rPr>
          <w:rFonts w:ascii="Times New Roman" w:hAnsi="Times New Roman" w:cs="Times New Roman"/>
          <w:sz w:val="24"/>
          <w:szCs w:val="24"/>
          <w:lang w:eastAsia="ru-RU"/>
        </w:rPr>
        <w:t>Рефлексия:</w:t>
      </w:r>
    </w:p>
    <w:p w:rsidR="00673E52" w:rsidRPr="00B955FB" w:rsidRDefault="00A35E47" w:rsidP="00B955FB">
      <w:pPr>
        <w:pStyle w:val="a8"/>
        <w:numPr>
          <w:ilvl w:val="0"/>
          <w:numId w:val="22"/>
        </w:numPr>
        <w:spacing w:after="0" w:line="240" w:lineRule="auto"/>
        <w:jc w:val="both"/>
        <w:rPr>
          <w:rFonts w:ascii="Times New Roman" w:hAnsi="Times New Roman" w:cs="Times New Roman"/>
          <w:sz w:val="24"/>
          <w:szCs w:val="24"/>
          <w:lang w:eastAsia="ru-RU"/>
        </w:rPr>
      </w:pPr>
      <w:r w:rsidRPr="00B955FB">
        <w:rPr>
          <w:rFonts w:ascii="Times New Roman" w:hAnsi="Times New Roman" w:cs="Times New Roman"/>
          <w:sz w:val="24"/>
          <w:szCs w:val="24"/>
          <w:lang w:eastAsia="ru-RU"/>
        </w:rPr>
        <w:t>Д</w:t>
      </w:r>
      <w:r w:rsidR="008759C1" w:rsidRPr="00B955FB">
        <w:rPr>
          <w:rFonts w:ascii="Times New Roman" w:hAnsi="Times New Roman" w:cs="Times New Roman"/>
          <w:sz w:val="24"/>
          <w:szCs w:val="24"/>
          <w:lang w:eastAsia="ru-RU"/>
        </w:rPr>
        <w:t>ополнит</w:t>
      </w:r>
      <w:r w:rsidRPr="00B955FB">
        <w:rPr>
          <w:rFonts w:ascii="Times New Roman" w:hAnsi="Times New Roman" w:cs="Times New Roman"/>
          <w:sz w:val="24"/>
          <w:szCs w:val="24"/>
          <w:lang w:eastAsia="ru-RU"/>
        </w:rPr>
        <w:t>е</w:t>
      </w:r>
      <w:r w:rsidR="008759C1" w:rsidRPr="00B955FB">
        <w:rPr>
          <w:rFonts w:ascii="Times New Roman" w:hAnsi="Times New Roman" w:cs="Times New Roman"/>
          <w:sz w:val="24"/>
          <w:szCs w:val="24"/>
          <w:lang w:eastAsia="ru-RU"/>
        </w:rPr>
        <w:t xml:space="preserve"> предложение: «</w:t>
      </w:r>
      <w:r w:rsidR="008759C1" w:rsidRPr="00B955FB">
        <w:rPr>
          <w:rFonts w:ascii="Times New Roman" w:hAnsi="Times New Roman" w:cs="Times New Roman"/>
          <w:sz w:val="24"/>
          <w:szCs w:val="24"/>
          <w:u w:val="single"/>
          <w:lang w:eastAsia="ru-RU"/>
        </w:rPr>
        <w:t>Системно-деятельностный подход- это</w:t>
      </w:r>
      <w:r w:rsidR="008759C1" w:rsidRPr="00B955FB">
        <w:rPr>
          <w:rFonts w:ascii="Times New Roman" w:hAnsi="Times New Roman" w:cs="Times New Roman"/>
          <w:sz w:val="24"/>
          <w:szCs w:val="24"/>
          <w:lang w:eastAsia="ru-RU"/>
        </w:rPr>
        <w:t>…» </w:t>
      </w:r>
    </w:p>
    <w:p w:rsidR="00673E52" w:rsidRPr="00B955FB" w:rsidRDefault="00A35E47" w:rsidP="00B955FB">
      <w:pPr>
        <w:pStyle w:val="a8"/>
        <w:numPr>
          <w:ilvl w:val="0"/>
          <w:numId w:val="22"/>
        </w:numPr>
        <w:spacing w:after="0" w:line="240" w:lineRule="auto"/>
        <w:jc w:val="both"/>
        <w:rPr>
          <w:rFonts w:ascii="Times New Roman" w:hAnsi="Times New Roman" w:cs="Times New Roman"/>
          <w:sz w:val="24"/>
          <w:szCs w:val="24"/>
          <w:lang w:eastAsia="ru-RU"/>
        </w:rPr>
      </w:pPr>
      <w:r w:rsidRPr="00B955FB">
        <w:rPr>
          <w:rFonts w:ascii="Times New Roman" w:hAnsi="Times New Roman" w:cs="Times New Roman"/>
          <w:sz w:val="24"/>
          <w:szCs w:val="24"/>
          <w:lang w:eastAsia="ru-RU"/>
        </w:rPr>
        <w:t>Я использую в своей работе….</w:t>
      </w:r>
    </w:p>
    <w:p w:rsidR="00673E52" w:rsidRPr="00B955FB" w:rsidRDefault="00A35E47" w:rsidP="00B955FB">
      <w:pPr>
        <w:pStyle w:val="a8"/>
        <w:numPr>
          <w:ilvl w:val="0"/>
          <w:numId w:val="22"/>
        </w:numPr>
        <w:spacing w:after="0" w:line="240" w:lineRule="auto"/>
        <w:jc w:val="both"/>
        <w:rPr>
          <w:rFonts w:ascii="Times New Roman" w:hAnsi="Times New Roman" w:cs="Times New Roman"/>
          <w:sz w:val="24"/>
          <w:szCs w:val="24"/>
          <w:lang w:eastAsia="ru-RU"/>
        </w:rPr>
      </w:pPr>
      <w:r w:rsidRPr="00B955FB">
        <w:rPr>
          <w:rFonts w:ascii="Times New Roman" w:hAnsi="Times New Roman" w:cs="Times New Roman"/>
          <w:sz w:val="24"/>
          <w:szCs w:val="24"/>
          <w:lang w:eastAsia="ru-RU"/>
        </w:rPr>
        <w:t>Из представленного опыта коллег на сегодняшнем педсовете Я хочу примен</w:t>
      </w:r>
      <w:r w:rsidR="00673E52" w:rsidRPr="00B955FB">
        <w:rPr>
          <w:rFonts w:ascii="Times New Roman" w:hAnsi="Times New Roman" w:cs="Times New Roman"/>
          <w:sz w:val="24"/>
          <w:szCs w:val="24"/>
          <w:lang w:eastAsia="ru-RU"/>
        </w:rPr>
        <w:t>и</w:t>
      </w:r>
      <w:r w:rsidRPr="00B955FB">
        <w:rPr>
          <w:rFonts w:ascii="Times New Roman" w:hAnsi="Times New Roman" w:cs="Times New Roman"/>
          <w:sz w:val="24"/>
          <w:szCs w:val="24"/>
          <w:lang w:eastAsia="ru-RU"/>
        </w:rPr>
        <w:t>ть на своих уроках….</w:t>
      </w:r>
    </w:p>
    <w:p w:rsidR="00A35E47" w:rsidRPr="00B955FB" w:rsidRDefault="008759C1" w:rsidP="00B955FB">
      <w:pPr>
        <w:spacing w:after="0" w:line="240" w:lineRule="auto"/>
        <w:ind w:firstLine="360"/>
        <w:contextualSpacing/>
        <w:jc w:val="both"/>
        <w:rPr>
          <w:rFonts w:ascii="Times New Roman" w:hAnsi="Times New Roman" w:cs="Times New Roman"/>
          <w:sz w:val="24"/>
          <w:szCs w:val="24"/>
          <w:lang w:eastAsia="ru-RU"/>
        </w:rPr>
      </w:pPr>
      <w:r w:rsidRPr="00B955FB">
        <w:rPr>
          <w:rFonts w:ascii="Times New Roman" w:hAnsi="Times New Roman" w:cs="Times New Roman"/>
          <w:sz w:val="24"/>
          <w:szCs w:val="24"/>
          <w:lang w:eastAsia="ru-RU"/>
        </w:rPr>
        <w:t xml:space="preserve">Зачитайте полученные определения. </w:t>
      </w:r>
    </w:p>
    <w:p w:rsidR="009432C9" w:rsidRDefault="009432C9" w:rsidP="00B955FB">
      <w:pPr>
        <w:spacing w:after="0" w:line="240" w:lineRule="auto"/>
        <w:ind w:firstLine="360"/>
        <w:contextualSpacing/>
        <w:jc w:val="both"/>
        <w:rPr>
          <w:rFonts w:ascii="Times New Roman" w:hAnsi="Times New Roman" w:cs="Times New Roman"/>
          <w:sz w:val="24"/>
          <w:szCs w:val="24"/>
          <w:lang w:eastAsia="ru-RU"/>
        </w:rPr>
      </w:pPr>
      <w:r w:rsidRPr="00B955FB">
        <w:rPr>
          <w:rFonts w:ascii="Times New Roman" w:hAnsi="Times New Roman" w:cs="Times New Roman"/>
          <w:sz w:val="24"/>
          <w:szCs w:val="24"/>
          <w:lang w:eastAsia="ru-RU"/>
        </w:rPr>
        <w:t xml:space="preserve">Теперь </w:t>
      </w:r>
      <w:r w:rsidR="00F66CF7" w:rsidRPr="00B955FB">
        <w:rPr>
          <w:rFonts w:ascii="Times New Roman" w:hAnsi="Times New Roman" w:cs="Times New Roman"/>
          <w:sz w:val="24"/>
          <w:szCs w:val="24"/>
          <w:lang w:eastAsia="ru-RU"/>
        </w:rPr>
        <w:t>н</w:t>
      </w:r>
      <w:r w:rsidRPr="00B955FB">
        <w:rPr>
          <w:rFonts w:ascii="Times New Roman" w:hAnsi="Times New Roman" w:cs="Times New Roman"/>
          <w:sz w:val="24"/>
          <w:szCs w:val="24"/>
          <w:lang w:eastAsia="ru-RU"/>
        </w:rPr>
        <w:t>аша задача</w:t>
      </w:r>
      <w:r w:rsidR="00EA09C4">
        <w:rPr>
          <w:rFonts w:ascii="Times New Roman" w:hAnsi="Times New Roman" w:cs="Times New Roman"/>
          <w:sz w:val="24"/>
          <w:szCs w:val="24"/>
          <w:lang w:eastAsia="ru-RU"/>
        </w:rPr>
        <w:t xml:space="preserve"> </w:t>
      </w:r>
      <w:r w:rsidRPr="00B955FB">
        <w:rPr>
          <w:rFonts w:ascii="Times New Roman" w:hAnsi="Times New Roman" w:cs="Times New Roman"/>
          <w:sz w:val="24"/>
          <w:szCs w:val="24"/>
          <w:lang w:eastAsia="ru-RU"/>
        </w:rPr>
        <w:t>- на практике применить этот подход</w:t>
      </w:r>
      <w:r w:rsidR="00F66CF7" w:rsidRPr="00B955FB">
        <w:rPr>
          <w:rFonts w:ascii="Times New Roman" w:hAnsi="Times New Roman" w:cs="Times New Roman"/>
          <w:sz w:val="24"/>
          <w:szCs w:val="24"/>
          <w:lang w:eastAsia="ru-RU"/>
        </w:rPr>
        <w:t xml:space="preserve"> как главное условие повышения качества образования</w:t>
      </w:r>
      <w:r w:rsidRPr="00B955FB">
        <w:rPr>
          <w:rFonts w:ascii="Times New Roman" w:hAnsi="Times New Roman" w:cs="Times New Roman"/>
          <w:sz w:val="24"/>
          <w:szCs w:val="24"/>
          <w:lang w:eastAsia="ru-RU"/>
        </w:rPr>
        <w:t>.</w:t>
      </w:r>
    </w:p>
    <w:p w:rsidR="00B955FB" w:rsidRPr="00B955FB" w:rsidRDefault="00B955FB" w:rsidP="00B955FB">
      <w:pPr>
        <w:spacing w:after="0" w:line="240" w:lineRule="auto"/>
        <w:ind w:firstLine="360"/>
        <w:contextualSpacing/>
        <w:jc w:val="both"/>
        <w:rPr>
          <w:rFonts w:ascii="Times New Roman" w:hAnsi="Times New Roman" w:cs="Times New Roman"/>
          <w:sz w:val="24"/>
          <w:szCs w:val="24"/>
          <w:lang w:eastAsia="ru-RU"/>
        </w:rPr>
      </w:pPr>
    </w:p>
    <w:p w:rsidR="00B955FB" w:rsidRDefault="005F58B4" w:rsidP="00B955FB">
      <w:pPr>
        <w:spacing w:after="0" w:line="240" w:lineRule="auto"/>
        <w:contextualSpacing/>
        <w:rPr>
          <w:rFonts w:ascii="Times New Roman" w:hAnsi="Times New Roman" w:cs="Times New Roman"/>
          <w:b/>
          <w:sz w:val="24"/>
          <w:szCs w:val="24"/>
        </w:rPr>
      </w:pPr>
      <w:r w:rsidRPr="00B955FB">
        <w:rPr>
          <w:rFonts w:ascii="Times New Roman" w:hAnsi="Times New Roman" w:cs="Times New Roman"/>
          <w:b/>
          <w:sz w:val="24"/>
          <w:szCs w:val="24"/>
        </w:rPr>
        <w:t>Решение:</w:t>
      </w:r>
    </w:p>
    <w:p w:rsidR="0067277B" w:rsidRPr="00B955FB" w:rsidRDefault="00B955FB" w:rsidP="00B955FB">
      <w:p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lastRenderedPageBreak/>
        <w:t>1.</w:t>
      </w:r>
      <w:r w:rsidR="008416C8" w:rsidRPr="00B955FB">
        <w:rPr>
          <w:rFonts w:ascii="Times New Roman" w:hAnsi="Times New Roman" w:cs="Times New Roman"/>
          <w:sz w:val="24"/>
          <w:szCs w:val="24"/>
        </w:rPr>
        <w:t>Всем педагогам активизировать работу по самообразовательной деятельности, посещая уроки коллег с целью изучения опыта реализации СДП.</w:t>
      </w:r>
      <w:r>
        <w:rPr>
          <w:rFonts w:ascii="Times New Roman" w:hAnsi="Times New Roman" w:cs="Times New Roman"/>
          <w:sz w:val="24"/>
          <w:szCs w:val="24"/>
        </w:rPr>
        <w:t xml:space="preserve"> В течение учебного года обсуждения рассматривать на межсекционных заседаниях МО.</w:t>
      </w:r>
      <w:r w:rsidR="00EA09C4">
        <w:rPr>
          <w:rFonts w:ascii="Times New Roman" w:hAnsi="Times New Roman" w:cs="Times New Roman"/>
          <w:sz w:val="24"/>
          <w:szCs w:val="24"/>
        </w:rPr>
        <w:t xml:space="preserve"> Ответственные руководители МО.</w:t>
      </w:r>
    </w:p>
    <w:p w:rsidR="0067277B" w:rsidRPr="00B955FB" w:rsidRDefault="00B955FB" w:rsidP="00B955FB">
      <w:pPr>
        <w:pStyle w:val="a3"/>
        <w:ind w:left="-284"/>
        <w:contextualSpacing/>
        <w:rPr>
          <w:rFonts w:ascii="Times New Roman" w:hAnsi="Times New Roman" w:cs="Times New Roman"/>
          <w:sz w:val="24"/>
          <w:szCs w:val="24"/>
        </w:rPr>
      </w:pPr>
      <w:r>
        <w:rPr>
          <w:rFonts w:ascii="Times New Roman" w:hAnsi="Times New Roman" w:cs="Times New Roman"/>
          <w:sz w:val="24"/>
          <w:szCs w:val="24"/>
        </w:rPr>
        <w:t xml:space="preserve">    2.</w:t>
      </w:r>
      <w:r w:rsidR="008416C8" w:rsidRPr="00B955FB">
        <w:rPr>
          <w:rFonts w:ascii="Times New Roman" w:hAnsi="Times New Roman" w:cs="Times New Roman"/>
          <w:sz w:val="24"/>
          <w:szCs w:val="24"/>
        </w:rPr>
        <w:t>Использовать теоретические знания и опыт работы коллег для активизации применения деятельностного подхода в учебном процессе.</w:t>
      </w:r>
    </w:p>
    <w:p w:rsidR="00B955FB" w:rsidRDefault="00F66CF7" w:rsidP="00B955FB">
      <w:pPr>
        <w:pStyle w:val="a3"/>
        <w:ind w:left="-142"/>
        <w:contextualSpacing/>
        <w:rPr>
          <w:rFonts w:ascii="Times New Roman" w:hAnsi="Times New Roman" w:cs="Times New Roman"/>
          <w:sz w:val="24"/>
          <w:szCs w:val="24"/>
        </w:rPr>
      </w:pPr>
      <w:r w:rsidRPr="00B955FB">
        <w:rPr>
          <w:rFonts w:ascii="Times New Roman" w:hAnsi="Times New Roman" w:cs="Times New Roman"/>
          <w:sz w:val="24"/>
          <w:szCs w:val="24"/>
        </w:rPr>
        <w:t>3.</w:t>
      </w:r>
      <w:r w:rsidR="008416C8" w:rsidRPr="00B955FB">
        <w:rPr>
          <w:rFonts w:ascii="Times New Roman" w:hAnsi="Times New Roman" w:cs="Times New Roman"/>
          <w:sz w:val="24"/>
          <w:szCs w:val="24"/>
        </w:rPr>
        <w:t>Разместить материалы на школьном сайте об использовании СДП в обучении и воспитании.</w:t>
      </w:r>
      <w:r w:rsidR="00EA09C4">
        <w:rPr>
          <w:rFonts w:ascii="Times New Roman" w:hAnsi="Times New Roman" w:cs="Times New Roman"/>
          <w:sz w:val="24"/>
          <w:szCs w:val="24"/>
        </w:rPr>
        <w:t xml:space="preserve"> Ответственная Е.А. Баранова, до 04.11.2016 года.</w:t>
      </w:r>
    </w:p>
    <w:p w:rsidR="00EA09C4" w:rsidRPr="00B955FB" w:rsidRDefault="008759C1" w:rsidP="00EA09C4">
      <w:pPr>
        <w:spacing w:after="0" w:line="240" w:lineRule="auto"/>
        <w:contextualSpacing/>
        <w:rPr>
          <w:rFonts w:ascii="Times New Roman" w:hAnsi="Times New Roman" w:cs="Times New Roman"/>
          <w:b/>
          <w:sz w:val="24"/>
          <w:szCs w:val="24"/>
        </w:rPr>
      </w:pPr>
      <w:r w:rsidRPr="00B955FB">
        <w:rPr>
          <w:rFonts w:ascii="Times New Roman" w:eastAsia="Times New Roman" w:hAnsi="Times New Roman" w:cs="Times New Roman"/>
          <w:sz w:val="24"/>
          <w:szCs w:val="24"/>
          <w:lang w:eastAsia="ru-RU"/>
        </w:rPr>
        <w:t>4.Проведение открытых уроков, заседаний МО, раскрывающих технологии СДП.</w:t>
      </w:r>
      <w:r w:rsidR="00EA09C4" w:rsidRPr="00EA09C4">
        <w:rPr>
          <w:rFonts w:ascii="Times New Roman" w:hAnsi="Times New Roman" w:cs="Times New Roman"/>
          <w:sz w:val="24"/>
          <w:szCs w:val="24"/>
        </w:rPr>
        <w:t xml:space="preserve"> </w:t>
      </w:r>
      <w:r w:rsidR="00EA09C4">
        <w:rPr>
          <w:rFonts w:ascii="Times New Roman" w:hAnsi="Times New Roman" w:cs="Times New Roman"/>
          <w:sz w:val="24"/>
          <w:szCs w:val="24"/>
        </w:rPr>
        <w:t>В течение учебного года.</w:t>
      </w:r>
      <w:r w:rsidR="00EA09C4" w:rsidRPr="00EA09C4">
        <w:rPr>
          <w:rFonts w:ascii="Times New Roman" w:hAnsi="Times New Roman" w:cs="Times New Roman"/>
          <w:sz w:val="24"/>
          <w:szCs w:val="24"/>
        </w:rPr>
        <w:t xml:space="preserve"> </w:t>
      </w:r>
      <w:r w:rsidR="00EA09C4">
        <w:rPr>
          <w:rFonts w:ascii="Times New Roman" w:hAnsi="Times New Roman" w:cs="Times New Roman"/>
          <w:sz w:val="24"/>
          <w:szCs w:val="24"/>
        </w:rPr>
        <w:t>Ответственные руководители МО, заместители директора по УВР.</w:t>
      </w:r>
    </w:p>
    <w:p w:rsidR="008759C1" w:rsidRPr="00B955FB" w:rsidRDefault="008759C1" w:rsidP="00B955FB">
      <w:pPr>
        <w:pStyle w:val="a3"/>
        <w:ind w:left="-142"/>
        <w:contextualSpacing/>
        <w:rPr>
          <w:rFonts w:ascii="Times New Roman" w:hAnsi="Times New Roman" w:cs="Times New Roman"/>
          <w:sz w:val="24"/>
          <w:szCs w:val="24"/>
        </w:rPr>
      </w:pPr>
    </w:p>
    <w:p w:rsidR="00B955FB" w:rsidRDefault="00B955FB" w:rsidP="00B955FB">
      <w:pPr>
        <w:shd w:val="clear" w:color="auto" w:fill="FFFFFF"/>
        <w:spacing w:after="0" w:line="240" w:lineRule="auto"/>
        <w:contextualSpacing/>
        <w:rPr>
          <w:rFonts w:ascii="Times New Roman" w:eastAsia="Times New Roman" w:hAnsi="Times New Roman" w:cs="Times New Roman"/>
          <w:sz w:val="24"/>
          <w:szCs w:val="24"/>
          <w:lang w:eastAsia="ru-RU"/>
        </w:rPr>
      </w:pPr>
    </w:p>
    <w:p w:rsidR="00B955FB" w:rsidRDefault="00B955FB" w:rsidP="00B955FB">
      <w:pPr>
        <w:shd w:val="clear" w:color="auto" w:fill="FFFFFF"/>
        <w:spacing w:after="0" w:line="240" w:lineRule="auto"/>
        <w:contextualSpacing/>
        <w:rPr>
          <w:rFonts w:ascii="Times New Roman" w:eastAsia="Times New Roman" w:hAnsi="Times New Roman" w:cs="Times New Roman"/>
          <w:sz w:val="24"/>
          <w:szCs w:val="24"/>
          <w:lang w:eastAsia="ru-RU"/>
        </w:rPr>
      </w:pPr>
    </w:p>
    <w:p w:rsidR="00B955FB" w:rsidRDefault="00B955FB" w:rsidP="00B955FB">
      <w:pPr>
        <w:shd w:val="clear" w:color="auto" w:fill="FFFFFF"/>
        <w:spacing w:after="0" w:line="240" w:lineRule="auto"/>
        <w:contextualSpacing/>
        <w:rPr>
          <w:rFonts w:ascii="Times New Roman" w:eastAsia="Times New Roman" w:hAnsi="Times New Roman" w:cs="Times New Roman"/>
          <w:sz w:val="24"/>
          <w:szCs w:val="24"/>
          <w:lang w:eastAsia="ru-RU"/>
        </w:rPr>
      </w:pPr>
    </w:p>
    <w:p w:rsidR="00B955FB" w:rsidRPr="00B955FB" w:rsidRDefault="00B955FB" w:rsidP="00B955FB">
      <w:pPr>
        <w:shd w:val="clear" w:color="auto" w:fill="FFFFFF"/>
        <w:spacing w:after="0" w:line="240" w:lineRule="auto"/>
        <w:contextualSpacing/>
        <w:rPr>
          <w:rFonts w:ascii="Times New Roman" w:eastAsia="Times New Roman" w:hAnsi="Times New Roman" w:cs="Times New Roman"/>
          <w:sz w:val="24"/>
          <w:szCs w:val="24"/>
          <w:lang w:eastAsia="ru-RU"/>
        </w:rPr>
      </w:pPr>
    </w:p>
    <w:p w:rsidR="00B955FB" w:rsidRDefault="00B955FB" w:rsidP="00B955FB">
      <w:pPr>
        <w:shd w:val="clear" w:color="auto" w:fill="FFFFFF"/>
        <w:spacing w:after="0" w:line="240" w:lineRule="auto"/>
        <w:contextualSpacing/>
        <w:rPr>
          <w:rFonts w:ascii="Times New Roman" w:eastAsia="Times New Roman" w:hAnsi="Times New Roman" w:cs="Times New Roman"/>
          <w:sz w:val="24"/>
          <w:szCs w:val="24"/>
          <w:lang w:eastAsia="ru-RU"/>
        </w:rPr>
      </w:pPr>
      <w:r w:rsidRPr="00B955FB">
        <w:rPr>
          <w:rFonts w:ascii="Times New Roman" w:eastAsia="Times New Roman" w:hAnsi="Times New Roman" w:cs="Times New Roman"/>
          <w:sz w:val="24"/>
          <w:szCs w:val="24"/>
          <w:lang w:eastAsia="ru-RU"/>
        </w:rPr>
        <w:t>Председатель педагогического совета:                  О.Б. Кодина</w:t>
      </w:r>
    </w:p>
    <w:p w:rsidR="00B955FB" w:rsidRDefault="00B955FB" w:rsidP="00B955FB">
      <w:pPr>
        <w:shd w:val="clear" w:color="auto" w:fill="FFFFFF"/>
        <w:spacing w:after="0" w:line="240" w:lineRule="auto"/>
        <w:contextualSpacing/>
        <w:rPr>
          <w:rFonts w:ascii="Times New Roman" w:eastAsia="Times New Roman" w:hAnsi="Times New Roman" w:cs="Times New Roman"/>
          <w:sz w:val="24"/>
          <w:szCs w:val="24"/>
          <w:lang w:eastAsia="ru-RU"/>
        </w:rPr>
      </w:pPr>
    </w:p>
    <w:p w:rsidR="00B955FB" w:rsidRPr="00B955FB" w:rsidRDefault="00B955FB" w:rsidP="00B955FB">
      <w:pPr>
        <w:shd w:val="clear" w:color="auto" w:fill="FFFFFF"/>
        <w:spacing w:after="0" w:line="240" w:lineRule="auto"/>
        <w:contextualSpacing/>
        <w:rPr>
          <w:rFonts w:ascii="Times New Roman" w:eastAsia="Times New Roman" w:hAnsi="Times New Roman" w:cs="Times New Roman"/>
          <w:sz w:val="24"/>
          <w:szCs w:val="24"/>
          <w:lang w:eastAsia="ru-RU"/>
        </w:rPr>
      </w:pPr>
    </w:p>
    <w:p w:rsidR="00B955FB" w:rsidRPr="00B955FB" w:rsidRDefault="00B955FB" w:rsidP="00B955FB">
      <w:pPr>
        <w:shd w:val="clear" w:color="auto" w:fill="FFFFFF"/>
        <w:spacing w:after="0" w:line="240" w:lineRule="auto"/>
        <w:contextualSpacing/>
        <w:rPr>
          <w:rFonts w:ascii="Times New Roman" w:eastAsia="Times New Roman" w:hAnsi="Times New Roman" w:cs="Times New Roman"/>
          <w:sz w:val="24"/>
          <w:szCs w:val="24"/>
          <w:lang w:eastAsia="ru-RU"/>
        </w:rPr>
      </w:pPr>
      <w:r w:rsidRPr="00B955FB">
        <w:rPr>
          <w:rFonts w:ascii="Times New Roman" w:eastAsia="Times New Roman" w:hAnsi="Times New Roman" w:cs="Times New Roman"/>
          <w:sz w:val="24"/>
          <w:szCs w:val="24"/>
          <w:lang w:eastAsia="ru-RU"/>
        </w:rPr>
        <w:t>Секретарь педагогического совета:                           М.В. кабузенко</w:t>
      </w:r>
    </w:p>
    <w:p w:rsidR="00A92B62" w:rsidRPr="00B955FB" w:rsidRDefault="00A92B62" w:rsidP="00B955FB">
      <w:pPr>
        <w:spacing w:after="0" w:line="240" w:lineRule="auto"/>
        <w:contextualSpacing/>
        <w:jc w:val="center"/>
        <w:rPr>
          <w:rFonts w:ascii="Times New Roman" w:hAnsi="Times New Roman" w:cs="Times New Roman"/>
          <w:b/>
          <w:color w:val="C00000"/>
          <w:sz w:val="24"/>
          <w:szCs w:val="24"/>
          <w:u w:val="single"/>
        </w:rPr>
      </w:pPr>
    </w:p>
    <w:p w:rsidR="004716CD" w:rsidRPr="00B955FB" w:rsidRDefault="004716CD" w:rsidP="00B955FB">
      <w:pPr>
        <w:pStyle w:val="Default"/>
        <w:contextualSpacing/>
      </w:pPr>
    </w:p>
    <w:sectPr w:rsidR="004716CD" w:rsidRPr="00B955FB" w:rsidSect="00B955FB">
      <w:headerReference w:type="default" r:id="rId9"/>
      <w:pgSz w:w="11906" w:h="17338"/>
      <w:pgMar w:top="567" w:right="323" w:bottom="1259" w:left="42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B15" w:rsidRDefault="00831B15" w:rsidP="00B955FB">
      <w:pPr>
        <w:spacing w:after="0" w:line="240" w:lineRule="auto"/>
      </w:pPr>
      <w:r>
        <w:separator/>
      </w:r>
    </w:p>
  </w:endnote>
  <w:endnote w:type="continuationSeparator" w:id="0">
    <w:p w:rsidR="00831B15" w:rsidRDefault="00831B15" w:rsidP="00B95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B15" w:rsidRDefault="00831B15" w:rsidP="00B955FB">
      <w:pPr>
        <w:spacing w:after="0" w:line="240" w:lineRule="auto"/>
      </w:pPr>
      <w:r>
        <w:separator/>
      </w:r>
    </w:p>
  </w:footnote>
  <w:footnote w:type="continuationSeparator" w:id="0">
    <w:p w:rsidR="00831B15" w:rsidRDefault="00831B15" w:rsidP="00B955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5FB" w:rsidRPr="00B955FB" w:rsidRDefault="00B955FB">
    <w:pPr>
      <w:pStyle w:val="ad"/>
      <w:rPr>
        <w:rFonts w:ascii="Times New Roman" w:hAnsi="Times New Roman" w:cs="Times New Roman"/>
        <w:sz w:val="24"/>
        <w:szCs w:val="24"/>
      </w:rPr>
    </w:pPr>
    <w:r w:rsidRPr="00B955FB">
      <w:rPr>
        <w:rFonts w:ascii="Times New Roman" w:hAnsi="Times New Roman" w:cs="Times New Roman"/>
        <w:sz w:val="24"/>
        <w:szCs w:val="24"/>
      </w:rPr>
      <w:t>МАОУ «Многопрофильный лицей имени 202-ой воздушно-десантной бригады»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602B"/>
    <w:multiLevelType w:val="hybridMultilevel"/>
    <w:tmpl w:val="3334B2D8"/>
    <w:lvl w:ilvl="0" w:tplc="88A49098">
      <w:start w:val="1"/>
      <w:numFmt w:val="bullet"/>
      <w:lvlText w:val="•"/>
      <w:lvlJc w:val="left"/>
      <w:pPr>
        <w:tabs>
          <w:tab w:val="num" w:pos="720"/>
        </w:tabs>
        <w:ind w:left="720" w:hanging="360"/>
      </w:pPr>
      <w:rPr>
        <w:rFonts w:ascii="Georgia" w:hAnsi="Georgia" w:hint="default"/>
      </w:rPr>
    </w:lvl>
    <w:lvl w:ilvl="1" w:tplc="8BEC6FD8" w:tentative="1">
      <w:start w:val="1"/>
      <w:numFmt w:val="bullet"/>
      <w:lvlText w:val="•"/>
      <w:lvlJc w:val="left"/>
      <w:pPr>
        <w:tabs>
          <w:tab w:val="num" w:pos="1440"/>
        </w:tabs>
        <w:ind w:left="1440" w:hanging="360"/>
      </w:pPr>
      <w:rPr>
        <w:rFonts w:ascii="Georgia" w:hAnsi="Georgia" w:hint="default"/>
      </w:rPr>
    </w:lvl>
    <w:lvl w:ilvl="2" w:tplc="50AC64C0" w:tentative="1">
      <w:start w:val="1"/>
      <w:numFmt w:val="bullet"/>
      <w:lvlText w:val="•"/>
      <w:lvlJc w:val="left"/>
      <w:pPr>
        <w:tabs>
          <w:tab w:val="num" w:pos="2160"/>
        </w:tabs>
        <w:ind w:left="2160" w:hanging="360"/>
      </w:pPr>
      <w:rPr>
        <w:rFonts w:ascii="Georgia" w:hAnsi="Georgia" w:hint="default"/>
      </w:rPr>
    </w:lvl>
    <w:lvl w:ilvl="3" w:tplc="8E56FA24" w:tentative="1">
      <w:start w:val="1"/>
      <w:numFmt w:val="bullet"/>
      <w:lvlText w:val="•"/>
      <w:lvlJc w:val="left"/>
      <w:pPr>
        <w:tabs>
          <w:tab w:val="num" w:pos="2880"/>
        </w:tabs>
        <w:ind w:left="2880" w:hanging="360"/>
      </w:pPr>
      <w:rPr>
        <w:rFonts w:ascii="Georgia" w:hAnsi="Georgia" w:hint="default"/>
      </w:rPr>
    </w:lvl>
    <w:lvl w:ilvl="4" w:tplc="C6E84B5C" w:tentative="1">
      <w:start w:val="1"/>
      <w:numFmt w:val="bullet"/>
      <w:lvlText w:val="•"/>
      <w:lvlJc w:val="left"/>
      <w:pPr>
        <w:tabs>
          <w:tab w:val="num" w:pos="3600"/>
        </w:tabs>
        <w:ind w:left="3600" w:hanging="360"/>
      </w:pPr>
      <w:rPr>
        <w:rFonts w:ascii="Georgia" w:hAnsi="Georgia" w:hint="default"/>
      </w:rPr>
    </w:lvl>
    <w:lvl w:ilvl="5" w:tplc="7E3AD6FC" w:tentative="1">
      <w:start w:val="1"/>
      <w:numFmt w:val="bullet"/>
      <w:lvlText w:val="•"/>
      <w:lvlJc w:val="left"/>
      <w:pPr>
        <w:tabs>
          <w:tab w:val="num" w:pos="4320"/>
        </w:tabs>
        <w:ind w:left="4320" w:hanging="360"/>
      </w:pPr>
      <w:rPr>
        <w:rFonts w:ascii="Georgia" w:hAnsi="Georgia" w:hint="default"/>
      </w:rPr>
    </w:lvl>
    <w:lvl w:ilvl="6" w:tplc="2D22B642" w:tentative="1">
      <w:start w:val="1"/>
      <w:numFmt w:val="bullet"/>
      <w:lvlText w:val="•"/>
      <w:lvlJc w:val="left"/>
      <w:pPr>
        <w:tabs>
          <w:tab w:val="num" w:pos="5040"/>
        </w:tabs>
        <w:ind w:left="5040" w:hanging="360"/>
      </w:pPr>
      <w:rPr>
        <w:rFonts w:ascii="Georgia" w:hAnsi="Georgia" w:hint="default"/>
      </w:rPr>
    </w:lvl>
    <w:lvl w:ilvl="7" w:tplc="8F5090BE" w:tentative="1">
      <w:start w:val="1"/>
      <w:numFmt w:val="bullet"/>
      <w:lvlText w:val="•"/>
      <w:lvlJc w:val="left"/>
      <w:pPr>
        <w:tabs>
          <w:tab w:val="num" w:pos="5760"/>
        </w:tabs>
        <w:ind w:left="5760" w:hanging="360"/>
      </w:pPr>
      <w:rPr>
        <w:rFonts w:ascii="Georgia" w:hAnsi="Georgia" w:hint="default"/>
      </w:rPr>
    </w:lvl>
    <w:lvl w:ilvl="8" w:tplc="4260ABAA" w:tentative="1">
      <w:start w:val="1"/>
      <w:numFmt w:val="bullet"/>
      <w:lvlText w:val="•"/>
      <w:lvlJc w:val="left"/>
      <w:pPr>
        <w:tabs>
          <w:tab w:val="num" w:pos="6480"/>
        </w:tabs>
        <w:ind w:left="6480" w:hanging="360"/>
      </w:pPr>
      <w:rPr>
        <w:rFonts w:ascii="Georgia" w:hAnsi="Georgia" w:hint="default"/>
      </w:rPr>
    </w:lvl>
  </w:abstractNum>
  <w:abstractNum w:abstractNumId="1">
    <w:nsid w:val="033F261F"/>
    <w:multiLevelType w:val="hybridMultilevel"/>
    <w:tmpl w:val="44C814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AB359B"/>
    <w:multiLevelType w:val="hybridMultilevel"/>
    <w:tmpl w:val="6AFA7BDC"/>
    <w:lvl w:ilvl="0" w:tplc="4A5E887A">
      <w:start w:val="1"/>
      <w:numFmt w:val="bullet"/>
      <w:lvlText w:val="•"/>
      <w:lvlJc w:val="left"/>
      <w:pPr>
        <w:tabs>
          <w:tab w:val="num" w:pos="720"/>
        </w:tabs>
        <w:ind w:left="720" w:hanging="360"/>
      </w:pPr>
      <w:rPr>
        <w:rFonts w:ascii="Arial" w:hAnsi="Arial" w:hint="default"/>
      </w:rPr>
    </w:lvl>
    <w:lvl w:ilvl="1" w:tplc="4A5AF260" w:tentative="1">
      <w:start w:val="1"/>
      <w:numFmt w:val="bullet"/>
      <w:lvlText w:val="•"/>
      <w:lvlJc w:val="left"/>
      <w:pPr>
        <w:tabs>
          <w:tab w:val="num" w:pos="1440"/>
        </w:tabs>
        <w:ind w:left="1440" w:hanging="360"/>
      </w:pPr>
      <w:rPr>
        <w:rFonts w:ascii="Arial" w:hAnsi="Arial" w:hint="default"/>
      </w:rPr>
    </w:lvl>
    <w:lvl w:ilvl="2" w:tplc="0D3052EC" w:tentative="1">
      <w:start w:val="1"/>
      <w:numFmt w:val="bullet"/>
      <w:lvlText w:val="•"/>
      <w:lvlJc w:val="left"/>
      <w:pPr>
        <w:tabs>
          <w:tab w:val="num" w:pos="2160"/>
        </w:tabs>
        <w:ind w:left="2160" w:hanging="360"/>
      </w:pPr>
      <w:rPr>
        <w:rFonts w:ascii="Arial" w:hAnsi="Arial" w:hint="default"/>
      </w:rPr>
    </w:lvl>
    <w:lvl w:ilvl="3" w:tplc="B5CAAAFC" w:tentative="1">
      <w:start w:val="1"/>
      <w:numFmt w:val="bullet"/>
      <w:lvlText w:val="•"/>
      <w:lvlJc w:val="left"/>
      <w:pPr>
        <w:tabs>
          <w:tab w:val="num" w:pos="2880"/>
        </w:tabs>
        <w:ind w:left="2880" w:hanging="360"/>
      </w:pPr>
      <w:rPr>
        <w:rFonts w:ascii="Arial" w:hAnsi="Arial" w:hint="default"/>
      </w:rPr>
    </w:lvl>
    <w:lvl w:ilvl="4" w:tplc="1B4C8DCA" w:tentative="1">
      <w:start w:val="1"/>
      <w:numFmt w:val="bullet"/>
      <w:lvlText w:val="•"/>
      <w:lvlJc w:val="left"/>
      <w:pPr>
        <w:tabs>
          <w:tab w:val="num" w:pos="3600"/>
        </w:tabs>
        <w:ind w:left="3600" w:hanging="360"/>
      </w:pPr>
      <w:rPr>
        <w:rFonts w:ascii="Arial" w:hAnsi="Arial" w:hint="default"/>
      </w:rPr>
    </w:lvl>
    <w:lvl w:ilvl="5" w:tplc="2ADCA00E" w:tentative="1">
      <w:start w:val="1"/>
      <w:numFmt w:val="bullet"/>
      <w:lvlText w:val="•"/>
      <w:lvlJc w:val="left"/>
      <w:pPr>
        <w:tabs>
          <w:tab w:val="num" w:pos="4320"/>
        </w:tabs>
        <w:ind w:left="4320" w:hanging="360"/>
      </w:pPr>
      <w:rPr>
        <w:rFonts w:ascii="Arial" w:hAnsi="Arial" w:hint="default"/>
      </w:rPr>
    </w:lvl>
    <w:lvl w:ilvl="6" w:tplc="C596A17C" w:tentative="1">
      <w:start w:val="1"/>
      <w:numFmt w:val="bullet"/>
      <w:lvlText w:val="•"/>
      <w:lvlJc w:val="left"/>
      <w:pPr>
        <w:tabs>
          <w:tab w:val="num" w:pos="5040"/>
        </w:tabs>
        <w:ind w:left="5040" w:hanging="360"/>
      </w:pPr>
      <w:rPr>
        <w:rFonts w:ascii="Arial" w:hAnsi="Arial" w:hint="default"/>
      </w:rPr>
    </w:lvl>
    <w:lvl w:ilvl="7" w:tplc="ABC2C7E4" w:tentative="1">
      <w:start w:val="1"/>
      <w:numFmt w:val="bullet"/>
      <w:lvlText w:val="•"/>
      <w:lvlJc w:val="left"/>
      <w:pPr>
        <w:tabs>
          <w:tab w:val="num" w:pos="5760"/>
        </w:tabs>
        <w:ind w:left="5760" w:hanging="360"/>
      </w:pPr>
      <w:rPr>
        <w:rFonts w:ascii="Arial" w:hAnsi="Arial" w:hint="default"/>
      </w:rPr>
    </w:lvl>
    <w:lvl w:ilvl="8" w:tplc="15DE4E56" w:tentative="1">
      <w:start w:val="1"/>
      <w:numFmt w:val="bullet"/>
      <w:lvlText w:val="•"/>
      <w:lvlJc w:val="left"/>
      <w:pPr>
        <w:tabs>
          <w:tab w:val="num" w:pos="6480"/>
        </w:tabs>
        <w:ind w:left="6480" w:hanging="360"/>
      </w:pPr>
      <w:rPr>
        <w:rFonts w:ascii="Arial" w:hAnsi="Arial" w:hint="default"/>
      </w:rPr>
    </w:lvl>
  </w:abstractNum>
  <w:abstractNum w:abstractNumId="3">
    <w:nsid w:val="1DC958B4"/>
    <w:multiLevelType w:val="hybridMultilevel"/>
    <w:tmpl w:val="5BD2EC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BB5455"/>
    <w:multiLevelType w:val="hybridMultilevel"/>
    <w:tmpl w:val="4A7CC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864D75"/>
    <w:multiLevelType w:val="hybridMultilevel"/>
    <w:tmpl w:val="AC3ABC54"/>
    <w:lvl w:ilvl="0" w:tplc="7D96726C">
      <w:start w:val="1"/>
      <w:numFmt w:val="bullet"/>
      <w:lvlText w:val=""/>
      <w:lvlJc w:val="left"/>
      <w:pPr>
        <w:tabs>
          <w:tab w:val="num" w:pos="720"/>
        </w:tabs>
        <w:ind w:left="720" w:hanging="360"/>
      </w:pPr>
      <w:rPr>
        <w:rFonts w:ascii="Wingdings" w:hAnsi="Wingdings" w:hint="default"/>
      </w:rPr>
    </w:lvl>
    <w:lvl w:ilvl="1" w:tplc="10A25C76" w:tentative="1">
      <w:start w:val="1"/>
      <w:numFmt w:val="bullet"/>
      <w:lvlText w:val=""/>
      <w:lvlJc w:val="left"/>
      <w:pPr>
        <w:tabs>
          <w:tab w:val="num" w:pos="1440"/>
        </w:tabs>
        <w:ind w:left="1440" w:hanging="360"/>
      </w:pPr>
      <w:rPr>
        <w:rFonts w:ascii="Wingdings" w:hAnsi="Wingdings" w:hint="default"/>
      </w:rPr>
    </w:lvl>
    <w:lvl w:ilvl="2" w:tplc="A8D0AF8C" w:tentative="1">
      <w:start w:val="1"/>
      <w:numFmt w:val="bullet"/>
      <w:lvlText w:val=""/>
      <w:lvlJc w:val="left"/>
      <w:pPr>
        <w:tabs>
          <w:tab w:val="num" w:pos="2160"/>
        </w:tabs>
        <w:ind w:left="2160" w:hanging="360"/>
      </w:pPr>
      <w:rPr>
        <w:rFonts w:ascii="Wingdings" w:hAnsi="Wingdings" w:hint="default"/>
      </w:rPr>
    </w:lvl>
    <w:lvl w:ilvl="3" w:tplc="3328CB9C" w:tentative="1">
      <w:start w:val="1"/>
      <w:numFmt w:val="bullet"/>
      <w:lvlText w:val=""/>
      <w:lvlJc w:val="left"/>
      <w:pPr>
        <w:tabs>
          <w:tab w:val="num" w:pos="2880"/>
        </w:tabs>
        <w:ind w:left="2880" w:hanging="360"/>
      </w:pPr>
      <w:rPr>
        <w:rFonts w:ascii="Wingdings" w:hAnsi="Wingdings" w:hint="default"/>
      </w:rPr>
    </w:lvl>
    <w:lvl w:ilvl="4" w:tplc="C218B380" w:tentative="1">
      <w:start w:val="1"/>
      <w:numFmt w:val="bullet"/>
      <w:lvlText w:val=""/>
      <w:lvlJc w:val="left"/>
      <w:pPr>
        <w:tabs>
          <w:tab w:val="num" w:pos="3600"/>
        </w:tabs>
        <w:ind w:left="3600" w:hanging="360"/>
      </w:pPr>
      <w:rPr>
        <w:rFonts w:ascii="Wingdings" w:hAnsi="Wingdings" w:hint="default"/>
      </w:rPr>
    </w:lvl>
    <w:lvl w:ilvl="5" w:tplc="CE66CC00" w:tentative="1">
      <w:start w:val="1"/>
      <w:numFmt w:val="bullet"/>
      <w:lvlText w:val=""/>
      <w:lvlJc w:val="left"/>
      <w:pPr>
        <w:tabs>
          <w:tab w:val="num" w:pos="4320"/>
        </w:tabs>
        <w:ind w:left="4320" w:hanging="360"/>
      </w:pPr>
      <w:rPr>
        <w:rFonts w:ascii="Wingdings" w:hAnsi="Wingdings" w:hint="default"/>
      </w:rPr>
    </w:lvl>
    <w:lvl w:ilvl="6" w:tplc="D88CFF14" w:tentative="1">
      <w:start w:val="1"/>
      <w:numFmt w:val="bullet"/>
      <w:lvlText w:val=""/>
      <w:lvlJc w:val="left"/>
      <w:pPr>
        <w:tabs>
          <w:tab w:val="num" w:pos="5040"/>
        </w:tabs>
        <w:ind w:left="5040" w:hanging="360"/>
      </w:pPr>
      <w:rPr>
        <w:rFonts w:ascii="Wingdings" w:hAnsi="Wingdings" w:hint="default"/>
      </w:rPr>
    </w:lvl>
    <w:lvl w:ilvl="7" w:tplc="4D24B7DC" w:tentative="1">
      <w:start w:val="1"/>
      <w:numFmt w:val="bullet"/>
      <w:lvlText w:val=""/>
      <w:lvlJc w:val="left"/>
      <w:pPr>
        <w:tabs>
          <w:tab w:val="num" w:pos="5760"/>
        </w:tabs>
        <w:ind w:left="5760" w:hanging="360"/>
      </w:pPr>
      <w:rPr>
        <w:rFonts w:ascii="Wingdings" w:hAnsi="Wingdings" w:hint="default"/>
      </w:rPr>
    </w:lvl>
    <w:lvl w:ilvl="8" w:tplc="113EB8F4" w:tentative="1">
      <w:start w:val="1"/>
      <w:numFmt w:val="bullet"/>
      <w:lvlText w:val=""/>
      <w:lvlJc w:val="left"/>
      <w:pPr>
        <w:tabs>
          <w:tab w:val="num" w:pos="6480"/>
        </w:tabs>
        <w:ind w:left="6480" w:hanging="360"/>
      </w:pPr>
      <w:rPr>
        <w:rFonts w:ascii="Wingdings" w:hAnsi="Wingdings" w:hint="default"/>
      </w:rPr>
    </w:lvl>
  </w:abstractNum>
  <w:abstractNum w:abstractNumId="6">
    <w:nsid w:val="29A676D5"/>
    <w:multiLevelType w:val="hybridMultilevel"/>
    <w:tmpl w:val="1690EDD4"/>
    <w:lvl w:ilvl="0" w:tplc="927C4692">
      <w:start w:val="1"/>
      <w:numFmt w:val="bullet"/>
      <w:lvlText w:val=""/>
      <w:lvlJc w:val="left"/>
      <w:pPr>
        <w:tabs>
          <w:tab w:val="num" w:pos="720"/>
        </w:tabs>
        <w:ind w:left="720" w:hanging="360"/>
      </w:pPr>
      <w:rPr>
        <w:rFonts w:ascii="Wingdings" w:hAnsi="Wingdings" w:hint="default"/>
      </w:rPr>
    </w:lvl>
    <w:lvl w:ilvl="1" w:tplc="E22A0FFC" w:tentative="1">
      <w:start w:val="1"/>
      <w:numFmt w:val="bullet"/>
      <w:lvlText w:val=""/>
      <w:lvlJc w:val="left"/>
      <w:pPr>
        <w:tabs>
          <w:tab w:val="num" w:pos="1440"/>
        </w:tabs>
        <w:ind w:left="1440" w:hanging="360"/>
      </w:pPr>
      <w:rPr>
        <w:rFonts w:ascii="Wingdings" w:hAnsi="Wingdings" w:hint="default"/>
      </w:rPr>
    </w:lvl>
    <w:lvl w:ilvl="2" w:tplc="7B12018E" w:tentative="1">
      <w:start w:val="1"/>
      <w:numFmt w:val="bullet"/>
      <w:lvlText w:val=""/>
      <w:lvlJc w:val="left"/>
      <w:pPr>
        <w:tabs>
          <w:tab w:val="num" w:pos="2160"/>
        </w:tabs>
        <w:ind w:left="2160" w:hanging="360"/>
      </w:pPr>
      <w:rPr>
        <w:rFonts w:ascii="Wingdings" w:hAnsi="Wingdings" w:hint="default"/>
      </w:rPr>
    </w:lvl>
    <w:lvl w:ilvl="3" w:tplc="F126F48E" w:tentative="1">
      <w:start w:val="1"/>
      <w:numFmt w:val="bullet"/>
      <w:lvlText w:val=""/>
      <w:lvlJc w:val="left"/>
      <w:pPr>
        <w:tabs>
          <w:tab w:val="num" w:pos="2880"/>
        </w:tabs>
        <w:ind w:left="2880" w:hanging="360"/>
      </w:pPr>
      <w:rPr>
        <w:rFonts w:ascii="Wingdings" w:hAnsi="Wingdings" w:hint="default"/>
      </w:rPr>
    </w:lvl>
    <w:lvl w:ilvl="4" w:tplc="9520547C" w:tentative="1">
      <w:start w:val="1"/>
      <w:numFmt w:val="bullet"/>
      <w:lvlText w:val=""/>
      <w:lvlJc w:val="left"/>
      <w:pPr>
        <w:tabs>
          <w:tab w:val="num" w:pos="3600"/>
        </w:tabs>
        <w:ind w:left="3600" w:hanging="360"/>
      </w:pPr>
      <w:rPr>
        <w:rFonts w:ascii="Wingdings" w:hAnsi="Wingdings" w:hint="default"/>
      </w:rPr>
    </w:lvl>
    <w:lvl w:ilvl="5" w:tplc="83DAA37E" w:tentative="1">
      <w:start w:val="1"/>
      <w:numFmt w:val="bullet"/>
      <w:lvlText w:val=""/>
      <w:lvlJc w:val="left"/>
      <w:pPr>
        <w:tabs>
          <w:tab w:val="num" w:pos="4320"/>
        </w:tabs>
        <w:ind w:left="4320" w:hanging="360"/>
      </w:pPr>
      <w:rPr>
        <w:rFonts w:ascii="Wingdings" w:hAnsi="Wingdings" w:hint="default"/>
      </w:rPr>
    </w:lvl>
    <w:lvl w:ilvl="6" w:tplc="84B479B4" w:tentative="1">
      <w:start w:val="1"/>
      <w:numFmt w:val="bullet"/>
      <w:lvlText w:val=""/>
      <w:lvlJc w:val="left"/>
      <w:pPr>
        <w:tabs>
          <w:tab w:val="num" w:pos="5040"/>
        </w:tabs>
        <w:ind w:left="5040" w:hanging="360"/>
      </w:pPr>
      <w:rPr>
        <w:rFonts w:ascii="Wingdings" w:hAnsi="Wingdings" w:hint="default"/>
      </w:rPr>
    </w:lvl>
    <w:lvl w:ilvl="7" w:tplc="6CA8F5E6" w:tentative="1">
      <w:start w:val="1"/>
      <w:numFmt w:val="bullet"/>
      <w:lvlText w:val=""/>
      <w:lvlJc w:val="left"/>
      <w:pPr>
        <w:tabs>
          <w:tab w:val="num" w:pos="5760"/>
        </w:tabs>
        <w:ind w:left="5760" w:hanging="360"/>
      </w:pPr>
      <w:rPr>
        <w:rFonts w:ascii="Wingdings" w:hAnsi="Wingdings" w:hint="default"/>
      </w:rPr>
    </w:lvl>
    <w:lvl w:ilvl="8" w:tplc="363ACAE8" w:tentative="1">
      <w:start w:val="1"/>
      <w:numFmt w:val="bullet"/>
      <w:lvlText w:val=""/>
      <w:lvlJc w:val="left"/>
      <w:pPr>
        <w:tabs>
          <w:tab w:val="num" w:pos="6480"/>
        </w:tabs>
        <w:ind w:left="6480" w:hanging="360"/>
      </w:pPr>
      <w:rPr>
        <w:rFonts w:ascii="Wingdings" w:hAnsi="Wingdings" w:hint="default"/>
      </w:rPr>
    </w:lvl>
  </w:abstractNum>
  <w:abstractNum w:abstractNumId="7">
    <w:nsid w:val="34462475"/>
    <w:multiLevelType w:val="hybridMultilevel"/>
    <w:tmpl w:val="AA8AEE54"/>
    <w:lvl w:ilvl="0" w:tplc="B35C471A">
      <w:start w:val="1"/>
      <w:numFmt w:val="bullet"/>
      <w:lvlText w:val="•"/>
      <w:lvlJc w:val="left"/>
      <w:pPr>
        <w:tabs>
          <w:tab w:val="num" w:pos="720"/>
        </w:tabs>
        <w:ind w:left="720" w:hanging="360"/>
      </w:pPr>
      <w:rPr>
        <w:rFonts w:ascii="Georgia" w:hAnsi="Georgia" w:hint="default"/>
      </w:rPr>
    </w:lvl>
    <w:lvl w:ilvl="1" w:tplc="425AD0E0" w:tentative="1">
      <w:start w:val="1"/>
      <w:numFmt w:val="bullet"/>
      <w:lvlText w:val="•"/>
      <w:lvlJc w:val="left"/>
      <w:pPr>
        <w:tabs>
          <w:tab w:val="num" w:pos="1440"/>
        </w:tabs>
        <w:ind w:left="1440" w:hanging="360"/>
      </w:pPr>
      <w:rPr>
        <w:rFonts w:ascii="Georgia" w:hAnsi="Georgia" w:hint="default"/>
      </w:rPr>
    </w:lvl>
    <w:lvl w:ilvl="2" w:tplc="B7C4873C" w:tentative="1">
      <w:start w:val="1"/>
      <w:numFmt w:val="bullet"/>
      <w:lvlText w:val="•"/>
      <w:lvlJc w:val="left"/>
      <w:pPr>
        <w:tabs>
          <w:tab w:val="num" w:pos="2160"/>
        </w:tabs>
        <w:ind w:left="2160" w:hanging="360"/>
      </w:pPr>
      <w:rPr>
        <w:rFonts w:ascii="Georgia" w:hAnsi="Georgia" w:hint="default"/>
      </w:rPr>
    </w:lvl>
    <w:lvl w:ilvl="3" w:tplc="ABD8F3A6" w:tentative="1">
      <w:start w:val="1"/>
      <w:numFmt w:val="bullet"/>
      <w:lvlText w:val="•"/>
      <w:lvlJc w:val="left"/>
      <w:pPr>
        <w:tabs>
          <w:tab w:val="num" w:pos="2880"/>
        </w:tabs>
        <w:ind w:left="2880" w:hanging="360"/>
      </w:pPr>
      <w:rPr>
        <w:rFonts w:ascii="Georgia" w:hAnsi="Georgia" w:hint="default"/>
      </w:rPr>
    </w:lvl>
    <w:lvl w:ilvl="4" w:tplc="C07E2624" w:tentative="1">
      <w:start w:val="1"/>
      <w:numFmt w:val="bullet"/>
      <w:lvlText w:val="•"/>
      <w:lvlJc w:val="left"/>
      <w:pPr>
        <w:tabs>
          <w:tab w:val="num" w:pos="3600"/>
        </w:tabs>
        <w:ind w:left="3600" w:hanging="360"/>
      </w:pPr>
      <w:rPr>
        <w:rFonts w:ascii="Georgia" w:hAnsi="Georgia" w:hint="default"/>
      </w:rPr>
    </w:lvl>
    <w:lvl w:ilvl="5" w:tplc="B06A5480" w:tentative="1">
      <w:start w:val="1"/>
      <w:numFmt w:val="bullet"/>
      <w:lvlText w:val="•"/>
      <w:lvlJc w:val="left"/>
      <w:pPr>
        <w:tabs>
          <w:tab w:val="num" w:pos="4320"/>
        </w:tabs>
        <w:ind w:left="4320" w:hanging="360"/>
      </w:pPr>
      <w:rPr>
        <w:rFonts w:ascii="Georgia" w:hAnsi="Georgia" w:hint="default"/>
      </w:rPr>
    </w:lvl>
    <w:lvl w:ilvl="6" w:tplc="2E0E2A28" w:tentative="1">
      <w:start w:val="1"/>
      <w:numFmt w:val="bullet"/>
      <w:lvlText w:val="•"/>
      <w:lvlJc w:val="left"/>
      <w:pPr>
        <w:tabs>
          <w:tab w:val="num" w:pos="5040"/>
        </w:tabs>
        <w:ind w:left="5040" w:hanging="360"/>
      </w:pPr>
      <w:rPr>
        <w:rFonts w:ascii="Georgia" w:hAnsi="Georgia" w:hint="default"/>
      </w:rPr>
    </w:lvl>
    <w:lvl w:ilvl="7" w:tplc="C7C8BD12" w:tentative="1">
      <w:start w:val="1"/>
      <w:numFmt w:val="bullet"/>
      <w:lvlText w:val="•"/>
      <w:lvlJc w:val="left"/>
      <w:pPr>
        <w:tabs>
          <w:tab w:val="num" w:pos="5760"/>
        </w:tabs>
        <w:ind w:left="5760" w:hanging="360"/>
      </w:pPr>
      <w:rPr>
        <w:rFonts w:ascii="Georgia" w:hAnsi="Georgia" w:hint="default"/>
      </w:rPr>
    </w:lvl>
    <w:lvl w:ilvl="8" w:tplc="F626B350" w:tentative="1">
      <w:start w:val="1"/>
      <w:numFmt w:val="bullet"/>
      <w:lvlText w:val="•"/>
      <w:lvlJc w:val="left"/>
      <w:pPr>
        <w:tabs>
          <w:tab w:val="num" w:pos="6480"/>
        </w:tabs>
        <w:ind w:left="6480" w:hanging="360"/>
      </w:pPr>
      <w:rPr>
        <w:rFonts w:ascii="Georgia" w:hAnsi="Georgia" w:hint="default"/>
      </w:rPr>
    </w:lvl>
  </w:abstractNum>
  <w:abstractNum w:abstractNumId="8">
    <w:nsid w:val="37834AEA"/>
    <w:multiLevelType w:val="hybridMultilevel"/>
    <w:tmpl w:val="4D0E9ABC"/>
    <w:lvl w:ilvl="0" w:tplc="973C3E4A">
      <w:start w:val="1"/>
      <w:numFmt w:val="bullet"/>
      <w:lvlText w:val="•"/>
      <w:lvlJc w:val="left"/>
      <w:pPr>
        <w:tabs>
          <w:tab w:val="num" w:pos="720"/>
        </w:tabs>
        <w:ind w:left="720" w:hanging="360"/>
      </w:pPr>
      <w:rPr>
        <w:rFonts w:ascii="Georgia" w:hAnsi="Georgia" w:hint="default"/>
      </w:rPr>
    </w:lvl>
    <w:lvl w:ilvl="1" w:tplc="2BBAF62C" w:tentative="1">
      <w:start w:val="1"/>
      <w:numFmt w:val="bullet"/>
      <w:lvlText w:val="•"/>
      <w:lvlJc w:val="left"/>
      <w:pPr>
        <w:tabs>
          <w:tab w:val="num" w:pos="1440"/>
        </w:tabs>
        <w:ind w:left="1440" w:hanging="360"/>
      </w:pPr>
      <w:rPr>
        <w:rFonts w:ascii="Georgia" w:hAnsi="Georgia" w:hint="default"/>
      </w:rPr>
    </w:lvl>
    <w:lvl w:ilvl="2" w:tplc="B6D248D6" w:tentative="1">
      <w:start w:val="1"/>
      <w:numFmt w:val="bullet"/>
      <w:lvlText w:val="•"/>
      <w:lvlJc w:val="left"/>
      <w:pPr>
        <w:tabs>
          <w:tab w:val="num" w:pos="2160"/>
        </w:tabs>
        <w:ind w:left="2160" w:hanging="360"/>
      </w:pPr>
      <w:rPr>
        <w:rFonts w:ascii="Georgia" w:hAnsi="Georgia" w:hint="default"/>
      </w:rPr>
    </w:lvl>
    <w:lvl w:ilvl="3" w:tplc="9D040F94" w:tentative="1">
      <w:start w:val="1"/>
      <w:numFmt w:val="bullet"/>
      <w:lvlText w:val="•"/>
      <w:lvlJc w:val="left"/>
      <w:pPr>
        <w:tabs>
          <w:tab w:val="num" w:pos="2880"/>
        </w:tabs>
        <w:ind w:left="2880" w:hanging="360"/>
      </w:pPr>
      <w:rPr>
        <w:rFonts w:ascii="Georgia" w:hAnsi="Georgia" w:hint="default"/>
      </w:rPr>
    </w:lvl>
    <w:lvl w:ilvl="4" w:tplc="13DE7930" w:tentative="1">
      <w:start w:val="1"/>
      <w:numFmt w:val="bullet"/>
      <w:lvlText w:val="•"/>
      <w:lvlJc w:val="left"/>
      <w:pPr>
        <w:tabs>
          <w:tab w:val="num" w:pos="3600"/>
        </w:tabs>
        <w:ind w:left="3600" w:hanging="360"/>
      </w:pPr>
      <w:rPr>
        <w:rFonts w:ascii="Georgia" w:hAnsi="Georgia" w:hint="default"/>
      </w:rPr>
    </w:lvl>
    <w:lvl w:ilvl="5" w:tplc="C71AC4E0" w:tentative="1">
      <w:start w:val="1"/>
      <w:numFmt w:val="bullet"/>
      <w:lvlText w:val="•"/>
      <w:lvlJc w:val="left"/>
      <w:pPr>
        <w:tabs>
          <w:tab w:val="num" w:pos="4320"/>
        </w:tabs>
        <w:ind w:left="4320" w:hanging="360"/>
      </w:pPr>
      <w:rPr>
        <w:rFonts w:ascii="Georgia" w:hAnsi="Georgia" w:hint="default"/>
      </w:rPr>
    </w:lvl>
    <w:lvl w:ilvl="6" w:tplc="719859F8" w:tentative="1">
      <w:start w:val="1"/>
      <w:numFmt w:val="bullet"/>
      <w:lvlText w:val="•"/>
      <w:lvlJc w:val="left"/>
      <w:pPr>
        <w:tabs>
          <w:tab w:val="num" w:pos="5040"/>
        </w:tabs>
        <w:ind w:left="5040" w:hanging="360"/>
      </w:pPr>
      <w:rPr>
        <w:rFonts w:ascii="Georgia" w:hAnsi="Georgia" w:hint="default"/>
      </w:rPr>
    </w:lvl>
    <w:lvl w:ilvl="7" w:tplc="F8289FCE" w:tentative="1">
      <w:start w:val="1"/>
      <w:numFmt w:val="bullet"/>
      <w:lvlText w:val="•"/>
      <w:lvlJc w:val="left"/>
      <w:pPr>
        <w:tabs>
          <w:tab w:val="num" w:pos="5760"/>
        </w:tabs>
        <w:ind w:left="5760" w:hanging="360"/>
      </w:pPr>
      <w:rPr>
        <w:rFonts w:ascii="Georgia" w:hAnsi="Georgia" w:hint="default"/>
      </w:rPr>
    </w:lvl>
    <w:lvl w:ilvl="8" w:tplc="4058D1AA" w:tentative="1">
      <w:start w:val="1"/>
      <w:numFmt w:val="bullet"/>
      <w:lvlText w:val="•"/>
      <w:lvlJc w:val="left"/>
      <w:pPr>
        <w:tabs>
          <w:tab w:val="num" w:pos="6480"/>
        </w:tabs>
        <w:ind w:left="6480" w:hanging="360"/>
      </w:pPr>
      <w:rPr>
        <w:rFonts w:ascii="Georgia" w:hAnsi="Georgia" w:hint="default"/>
      </w:rPr>
    </w:lvl>
  </w:abstractNum>
  <w:abstractNum w:abstractNumId="9">
    <w:nsid w:val="379D2DFD"/>
    <w:multiLevelType w:val="hybridMultilevel"/>
    <w:tmpl w:val="EF6EC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EA0FAE"/>
    <w:multiLevelType w:val="hybridMultilevel"/>
    <w:tmpl w:val="62B06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A46C14"/>
    <w:multiLevelType w:val="hybridMultilevel"/>
    <w:tmpl w:val="0FB4C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827DD3"/>
    <w:multiLevelType w:val="hybridMultilevel"/>
    <w:tmpl w:val="94CA9FA0"/>
    <w:lvl w:ilvl="0" w:tplc="5224A8A2">
      <w:start w:val="1"/>
      <w:numFmt w:val="bullet"/>
      <w:lvlText w:val=""/>
      <w:lvlJc w:val="left"/>
      <w:pPr>
        <w:tabs>
          <w:tab w:val="num" w:pos="720"/>
        </w:tabs>
        <w:ind w:left="720" w:hanging="360"/>
      </w:pPr>
      <w:rPr>
        <w:rFonts w:ascii="Wingdings" w:hAnsi="Wingdings" w:hint="default"/>
      </w:rPr>
    </w:lvl>
    <w:lvl w:ilvl="1" w:tplc="D9960930" w:tentative="1">
      <w:start w:val="1"/>
      <w:numFmt w:val="bullet"/>
      <w:lvlText w:val=""/>
      <w:lvlJc w:val="left"/>
      <w:pPr>
        <w:tabs>
          <w:tab w:val="num" w:pos="1440"/>
        </w:tabs>
        <w:ind w:left="1440" w:hanging="360"/>
      </w:pPr>
      <w:rPr>
        <w:rFonts w:ascii="Wingdings" w:hAnsi="Wingdings" w:hint="default"/>
      </w:rPr>
    </w:lvl>
    <w:lvl w:ilvl="2" w:tplc="EB76B988" w:tentative="1">
      <w:start w:val="1"/>
      <w:numFmt w:val="bullet"/>
      <w:lvlText w:val=""/>
      <w:lvlJc w:val="left"/>
      <w:pPr>
        <w:tabs>
          <w:tab w:val="num" w:pos="2160"/>
        </w:tabs>
        <w:ind w:left="2160" w:hanging="360"/>
      </w:pPr>
      <w:rPr>
        <w:rFonts w:ascii="Wingdings" w:hAnsi="Wingdings" w:hint="default"/>
      </w:rPr>
    </w:lvl>
    <w:lvl w:ilvl="3" w:tplc="30628C7C" w:tentative="1">
      <w:start w:val="1"/>
      <w:numFmt w:val="bullet"/>
      <w:lvlText w:val=""/>
      <w:lvlJc w:val="left"/>
      <w:pPr>
        <w:tabs>
          <w:tab w:val="num" w:pos="2880"/>
        </w:tabs>
        <w:ind w:left="2880" w:hanging="360"/>
      </w:pPr>
      <w:rPr>
        <w:rFonts w:ascii="Wingdings" w:hAnsi="Wingdings" w:hint="default"/>
      </w:rPr>
    </w:lvl>
    <w:lvl w:ilvl="4" w:tplc="07884076" w:tentative="1">
      <w:start w:val="1"/>
      <w:numFmt w:val="bullet"/>
      <w:lvlText w:val=""/>
      <w:lvlJc w:val="left"/>
      <w:pPr>
        <w:tabs>
          <w:tab w:val="num" w:pos="3600"/>
        </w:tabs>
        <w:ind w:left="3600" w:hanging="360"/>
      </w:pPr>
      <w:rPr>
        <w:rFonts w:ascii="Wingdings" w:hAnsi="Wingdings" w:hint="default"/>
      </w:rPr>
    </w:lvl>
    <w:lvl w:ilvl="5" w:tplc="78303162" w:tentative="1">
      <w:start w:val="1"/>
      <w:numFmt w:val="bullet"/>
      <w:lvlText w:val=""/>
      <w:lvlJc w:val="left"/>
      <w:pPr>
        <w:tabs>
          <w:tab w:val="num" w:pos="4320"/>
        </w:tabs>
        <w:ind w:left="4320" w:hanging="360"/>
      </w:pPr>
      <w:rPr>
        <w:rFonts w:ascii="Wingdings" w:hAnsi="Wingdings" w:hint="default"/>
      </w:rPr>
    </w:lvl>
    <w:lvl w:ilvl="6" w:tplc="E7961DDC" w:tentative="1">
      <w:start w:val="1"/>
      <w:numFmt w:val="bullet"/>
      <w:lvlText w:val=""/>
      <w:lvlJc w:val="left"/>
      <w:pPr>
        <w:tabs>
          <w:tab w:val="num" w:pos="5040"/>
        </w:tabs>
        <w:ind w:left="5040" w:hanging="360"/>
      </w:pPr>
      <w:rPr>
        <w:rFonts w:ascii="Wingdings" w:hAnsi="Wingdings" w:hint="default"/>
      </w:rPr>
    </w:lvl>
    <w:lvl w:ilvl="7" w:tplc="EA6E0756" w:tentative="1">
      <w:start w:val="1"/>
      <w:numFmt w:val="bullet"/>
      <w:lvlText w:val=""/>
      <w:lvlJc w:val="left"/>
      <w:pPr>
        <w:tabs>
          <w:tab w:val="num" w:pos="5760"/>
        </w:tabs>
        <w:ind w:left="5760" w:hanging="360"/>
      </w:pPr>
      <w:rPr>
        <w:rFonts w:ascii="Wingdings" w:hAnsi="Wingdings" w:hint="default"/>
      </w:rPr>
    </w:lvl>
    <w:lvl w:ilvl="8" w:tplc="D94CEE4A" w:tentative="1">
      <w:start w:val="1"/>
      <w:numFmt w:val="bullet"/>
      <w:lvlText w:val=""/>
      <w:lvlJc w:val="left"/>
      <w:pPr>
        <w:tabs>
          <w:tab w:val="num" w:pos="6480"/>
        </w:tabs>
        <w:ind w:left="6480" w:hanging="360"/>
      </w:pPr>
      <w:rPr>
        <w:rFonts w:ascii="Wingdings" w:hAnsi="Wingdings" w:hint="default"/>
      </w:rPr>
    </w:lvl>
  </w:abstractNum>
  <w:abstractNum w:abstractNumId="13">
    <w:nsid w:val="52C0ADA2"/>
    <w:multiLevelType w:val="hybridMultilevel"/>
    <w:tmpl w:val="A61D7B6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6DC0A37"/>
    <w:multiLevelType w:val="hybridMultilevel"/>
    <w:tmpl w:val="0DBC2C46"/>
    <w:lvl w:ilvl="0" w:tplc="D362EF00">
      <w:start w:val="1"/>
      <w:numFmt w:val="bullet"/>
      <w:lvlText w:val=""/>
      <w:lvlJc w:val="left"/>
      <w:pPr>
        <w:tabs>
          <w:tab w:val="num" w:pos="720"/>
        </w:tabs>
        <w:ind w:left="720" w:hanging="360"/>
      </w:pPr>
      <w:rPr>
        <w:rFonts w:ascii="Wingdings" w:hAnsi="Wingdings" w:hint="default"/>
      </w:rPr>
    </w:lvl>
    <w:lvl w:ilvl="1" w:tplc="80B4EEB8" w:tentative="1">
      <w:start w:val="1"/>
      <w:numFmt w:val="bullet"/>
      <w:lvlText w:val=""/>
      <w:lvlJc w:val="left"/>
      <w:pPr>
        <w:tabs>
          <w:tab w:val="num" w:pos="1440"/>
        </w:tabs>
        <w:ind w:left="1440" w:hanging="360"/>
      </w:pPr>
      <w:rPr>
        <w:rFonts w:ascii="Wingdings" w:hAnsi="Wingdings" w:hint="default"/>
      </w:rPr>
    </w:lvl>
    <w:lvl w:ilvl="2" w:tplc="AC8646B8" w:tentative="1">
      <w:start w:val="1"/>
      <w:numFmt w:val="bullet"/>
      <w:lvlText w:val=""/>
      <w:lvlJc w:val="left"/>
      <w:pPr>
        <w:tabs>
          <w:tab w:val="num" w:pos="2160"/>
        </w:tabs>
        <w:ind w:left="2160" w:hanging="360"/>
      </w:pPr>
      <w:rPr>
        <w:rFonts w:ascii="Wingdings" w:hAnsi="Wingdings" w:hint="default"/>
      </w:rPr>
    </w:lvl>
    <w:lvl w:ilvl="3" w:tplc="6124392C" w:tentative="1">
      <w:start w:val="1"/>
      <w:numFmt w:val="bullet"/>
      <w:lvlText w:val=""/>
      <w:lvlJc w:val="left"/>
      <w:pPr>
        <w:tabs>
          <w:tab w:val="num" w:pos="2880"/>
        </w:tabs>
        <w:ind w:left="2880" w:hanging="360"/>
      </w:pPr>
      <w:rPr>
        <w:rFonts w:ascii="Wingdings" w:hAnsi="Wingdings" w:hint="default"/>
      </w:rPr>
    </w:lvl>
    <w:lvl w:ilvl="4" w:tplc="A60211AE" w:tentative="1">
      <w:start w:val="1"/>
      <w:numFmt w:val="bullet"/>
      <w:lvlText w:val=""/>
      <w:lvlJc w:val="left"/>
      <w:pPr>
        <w:tabs>
          <w:tab w:val="num" w:pos="3600"/>
        </w:tabs>
        <w:ind w:left="3600" w:hanging="360"/>
      </w:pPr>
      <w:rPr>
        <w:rFonts w:ascii="Wingdings" w:hAnsi="Wingdings" w:hint="default"/>
      </w:rPr>
    </w:lvl>
    <w:lvl w:ilvl="5" w:tplc="B5F8A320" w:tentative="1">
      <w:start w:val="1"/>
      <w:numFmt w:val="bullet"/>
      <w:lvlText w:val=""/>
      <w:lvlJc w:val="left"/>
      <w:pPr>
        <w:tabs>
          <w:tab w:val="num" w:pos="4320"/>
        </w:tabs>
        <w:ind w:left="4320" w:hanging="360"/>
      </w:pPr>
      <w:rPr>
        <w:rFonts w:ascii="Wingdings" w:hAnsi="Wingdings" w:hint="default"/>
      </w:rPr>
    </w:lvl>
    <w:lvl w:ilvl="6" w:tplc="7E2A82A2" w:tentative="1">
      <w:start w:val="1"/>
      <w:numFmt w:val="bullet"/>
      <w:lvlText w:val=""/>
      <w:lvlJc w:val="left"/>
      <w:pPr>
        <w:tabs>
          <w:tab w:val="num" w:pos="5040"/>
        </w:tabs>
        <w:ind w:left="5040" w:hanging="360"/>
      </w:pPr>
      <w:rPr>
        <w:rFonts w:ascii="Wingdings" w:hAnsi="Wingdings" w:hint="default"/>
      </w:rPr>
    </w:lvl>
    <w:lvl w:ilvl="7" w:tplc="044AD3E6" w:tentative="1">
      <w:start w:val="1"/>
      <w:numFmt w:val="bullet"/>
      <w:lvlText w:val=""/>
      <w:lvlJc w:val="left"/>
      <w:pPr>
        <w:tabs>
          <w:tab w:val="num" w:pos="5760"/>
        </w:tabs>
        <w:ind w:left="5760" w:hanging="360"/>
      </w:pPr>
      <w:rPr>
        <w:rFonts w:ascii="Wingdings" w:hAnsi="Wingdings" w:hint="default"/>
      </w:rPr>
    </w:lvl>
    <w:lvl w:ilvl="8" w:tplc="D5E42744" w:tentative="1">
      <w:start w:val="1"/>
      <w:numFmt w:val="bullet"/>
      <w:lvlText w:val=""/>
      <w:lvlJc w:val="left"/>
      <w:pPr>
        <w:tabs>
          <w:tab w:val="num" w:pos="6480"/>
        </w:tabs>
        <w:ind w:left="6480" w:hanging="360"/>
      </w:pPr>
      <w:rPr>
        <w:rFonts w:ascii="Wingdings" w:hAnsi="Wingdings" w:hint="default"/>
      </w:rPr>
    </w:lvl>
  </w:abstractNum>
  <w:abstractNum w:abstractNumId="15">
    <w:nsid w:val="5A6A2876"/>
    <w:multiLevelType w:val="hybridMultilevel"/>
    <w:tmpl w:val="1A5E471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5E633D56"/>
    <w:multiLevelType w:val="multilevel"/>
    <w:tmpl w:val="7F1EF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EF228CE"/>
    <w:multiLevelType w:val="multilevel"/>
    <w:tmpl w:val="2424D5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2DE3ACD"/>
    <w:multiLevelType w:val="hybridMultilevel"/>
    <w:tmpl w:val="35961088"/>
    <w:lvl w:ilvl="0" w:tplc="7C203A6A">
      <w:start w:val="1"/>
      <w:numFmt w:val="decimal"/>
      <w:lvlText w:val="%1."/>
      <w:lvlJc w:val="left"/>
      <w:pPr>
        <w:tabs>
          <w:tab w:val="num" w:pos="720"/>
        </w:tabs>
        <w:ind w:left="720" w:hanging="360"/>
      </w:pPr>
    </w:lvl>
    <w:lvl w:ilvl="1" w:tplc="871E09EC" w:tentative="1">
      <w:start w:val="1"/>
      <w:numFmt w:val="decimal"/>
      <w:lvlText w:val="%2."/>
      <w:lvlJc w:val="left"/>
      <w:pPr>
        <w:tabs>
          <w:tab w:val="num" w:pos="1440"/>
        </w:tabs>
        <w:ind w:left="1440" w:hanging="360"/>
      </w:pPr>
    </w:lvl>
    <w:lvl w:ilvl="2" w:tplc="0DB8C952" w:tentative="1">
      <w:start w:val="1"/>
      <w:numFmt w:val="decimal"/>
      <w:lvlText w:val="%3."/>
      <w:lvlJc w:val="left"/>
      <w:pPr>
        <w:tabs>
          <w:tab w:val="num" w:pos="2160"/>
        </w:tabs>
        <w:ind w:left="2160" w:hanging="360"/>
      </w:pPr>
    </w:lvl>
    <w:lvl w:ilvl="3" w:tplc="0AC0C6C4" w:tentative="1">
      <w:start w:val="1"/>
      <w:numFmt w:val="decimal"/>
      <w:lvlText w:val="%4."/>
      <w:lvlJc w:val="left"/>
      <w:pPr>
        <w:tabs>
          <w:tab w:val="num" w:pos="2880"/>
        </w:tabs>
        <w:ind w:left="2880" w:hanging="360"/>
      </w:pPr>
    </w:lvl>
    <w:lvl w:ilvl="4" w:tplc="E25224F8" w:tentative="1">
      <w:start w:val="1"/>
      <w:numFmt w:val="decimal"/>
      <w:lvlText w:val="%5."/>
      <w:lvlJc w:val="left"/>
      <w:pPr>
        <w:tabs>
          <w:tab w:val="num" w:pos="3600"/>
        </w:tabs>
        <w:ind w:left="3600" w:hanging="360"/>
      </w:pPr>
    </w:lvl>
    <w:lvl w:ilvl="5" w:tplc="951E159C" w:tentative="1">
      <w:start w:val="1"/>
      <w:numFmt w:val="decimal"/>
      <w:lvlText w:val="%6."/>
      <w:lvlJc w:val="left"/>
      <w:pPr>
        <w:tabs>
          <w:tab w:val="num" w:pos="4320"/>
        </w:tabs>
        <w:ind w:left="4320" w:hanging="360"/>
      </w:pPr>
    </w:lvl>
    <w:lvl w:ilvl="6" w:tplc="780839A8" w:tentative="1">
      <w:start w:val="1"/>
      <w:numFmt w:val="decimal"/>
      <w:lvlText w:val="%7."/>
      <w:lvlJc w:val="left"/>
      <w:pPr>
        <w:tabs>
          <w:tab w:val="num" w:pos="5040"/>
        </w:tabs>
        <w:ind w:left="5040" w:hanging="360"/>
      </w:pPr>
    </w:lvl>
    <w:lvl w:ilvl="7" w:tplc="53BEF904" w:tentative="1">
      <w:start w:val="1"/>
      <w:numFmt w:val="decimal"/>
      <w:lvlText w:val="%8."/>
      <w:lvlJc w:val="left"/>
      <w:pPr>
        <w:tabs>
          <w:tab w:val="num" w:pos="5760"/>
        </w:tabs>
        <w:ind w:left="5760" w:hanging="360"/>
      </w:pPr>
    </w:lvl>
    <w:lvl w:ilvl="8" w:tplc="900458B8" w:tentative="1">
      <w:start w:val="1"/>
      <w:numFmt w:val="decimal"/>
      <w:lvlText w:val="%9."/>
      <w:lvlJc w:val="left"/>
      <w:pPr>
        <w:tabs>
          <w:tab w:val="num" w:pos="6480"/>
        </w:tabs>
        <w:ind w:left="6480" w:hanging="360"/>
      </w:pPr>
    </w:lvl>
  </w:abstractNum>
  <w:abstractNum w:abstractNumId="19">
    <w:nsid w:val="6EDD5B57"/>
    <w:multiLevelType w:val="hybridMultilevel"/>
    <w:tmpl w:val="E690A816"/>
    <w:lvl w:ilvl="0" w:tplc="EE7E1666">
      <w:start w:val="1"/>
      <w:numFmt w:val="bullet"/>
      <w:lvlText w:val="•"/>
      <w:lvlJc w:val="left"/>
      <w:pPr>
        <w:tabs>
          <w:tab w:val="num" w:pos="720"/>
        </w:tabs>
        <w:ind w:left="720" w:hanging="360"/>
      </w:pPr>
      <w:rPr>
        <w:rFonts w:ascii="Arial" w:hAnsi="Arial" w:hint="default"/>
      </w:rPr>
    </w:lvl>
    <w:lvl w:ilvl="1" w:tplc="B8AC2B62" w:tentative="1">
      <w:start w:val="1"/>
      <w:numFmt w:val="bullet"/>
      <w:lvlText w:val="•"/>
      <w:lvlJc w:val="left"/>
      <w:pPr>
        <w:tabs>
          <w:tab w:val="num" w:pos="1440"/>
        </w:tabs>
        <w:ind w:left="1440" w:hanging="360"/>
      </w:pPr>
      <w:rPr>
        <w:rFonts w:ascii="Arial" w:hAnsi="Arial" w:hint="default"/>
      </w:rPr>
    </w:lvl>
    <w:lvl w:ilvl="2" w:tplc="AD342826" w:tentative="1">
      <w:start w:val="1"/>
      <w:numFmt w:val="bullet"/>
      <w:lvlText w:val="•"/>
      <w:lvlJc w:val="left"/>
      <w:pPr>
        <w:tabs>
          <w:tab w:val="num" w:pos="2160"/>
        </w:tabs>
        <w:ind w:left="2160" w:hanging="360"/>
      </w:pPr>
      <w:rPr>
        <w:rFonts w:ascii="Arial" w:hAnsi="Arial" w:hint="default"/>
      </w:rPr>
    </w:lvl>
    <w:lvl w:ilvl="3" w:tplc="99B6462C" w:tentative="1">
      <w:start w:val="1"/>
      <w:numFmt w:val="bullet"/>
      <w:lvlText w:val="•"/>
      <w:lvlJc w:val="left"/>
      <w:pPr>
        <w:tabs>
          <w:tab w:val="num" w:pos="2880"/>
        </w:tabs>
        <w:ind w:left="2880" w:hanging="360"/>
      </w:pPr>
      <w:rPr>
        <w:rFonts w:ascii="Arial" w:hAnsi="Arial" w:hint="default"/>
      </w:rPr>
    </w:lvl>
    <w:lvl w:ilvl="4" w:tplc="6BB22AE8" w:tentative="1">
      <w:start w:val="1"/>
      <w:numFmt w:val="bullet"/>
      <w:lvlText w:val="•"/>
      <w:lvlJc w:val="left"/>
      <w:pPr>
        <w:tabs>
          <w:tab w:val="num" w:pos="3600"/>
        </w:tabs>
        <w:ind w:left="3600" w:hanging="360"/>
      </w:pPr>
      <w:rPr>
        <w:rFonts w:ascii="Arial" w:hAnsi="Arial" w:hint="default"/>
      </w:rPr>
    </w:lvl>
    <w:lvl w:ilvl="5" w:tplc="7862D93A" w:tentative="1">
      <w:start w:val="1"/>
      <w:numFmt w:val="bullet"/>
      <w:lvlText w:val="•"/>
      <w:lvlJc w:val="left"/>
      <w:pPr>
        <w:tabs>
          <w:tab w:val="num" w:pos="4320"/>
        </w:tabs>
        <w:ind w:left="4320" w:hanging="360"/>
      </w:pPr>
      <w:rPr>
        <w:rFonts w:ascii="Arial" w:hAnsi="Arial" w:hint="default"/>
      </w:rPr>
    </w:lvl>
    <w:lvl w:ilvl="6" w:tplc="2856B604" w:tentative="1">
      <w:start w:val="1"/>
      <w:numFmt w:val="bullet"/>
      <w:lvlText w:val="•"/>
      <w:lvlJc w:val="left"/>
      <w:pPr>
        <w:tabs>
          <w:tab w:val="num" w:pos="5040"/>
        </w:tabs>
        <w:ind w:left="5040" w:hanging="360"/>
      </w:pPr>
      <w:rPr>
        <w:rFonts w:ascii="Arial" w:hAnsi="Arial" w:hint="default"/>
      </w:rPr>
    </w:lvl>
    <w:lvl w:ilvl="7" w:tplc="39BAFDBC" w:tentative="1">
      <w:start w:val="1"/>
      <w:numFmt w:val="bullet"/>
      <w:lvlText w:val="•"/>
      <w:lvlJc w:val="left"/>
      <w:pPr>
        <w:tabs>
          <w:tab w:val="num" w:pos="5760"/>
        </w:tabs>
        <w:ind w:left="5760" w:hanging="360"/>
      </w:pPr>
      <w:rPr>
        <w:rFonts w:ascii="Arial" w:hAnsi="Arial" w:hint="default"/>
      </w:rPr>
    </w:lvl>
    <w:lvl w:ilvl="8" w:tplc="B5A06D56" w:tentative="1">
      <w:start w:val="1"/>
      <w:numFmt w:val="bullet"/>
      <w:lvlText w:val="•"/>
      <w:lvlJc w:val="left"/>
      <w:pPr>
        <w:tabs>
          <w:tab w:val="num" w:pos="6480"/>
        </w:tabs>
        <w:ind w:left="6480" w:hanging="360"/>
      </w:pPr>
      <w:rPr>
        <w:rFonts w:ascii="Arial" w:hAnsi="Arial" w:hint="default"/>
      </w:rPr>
    </w:lvl>
  </w:abstractNum>
  <w:abstractNum w:abstractNumId="20">
    <w:nsid w:val="79B604B6"/>
    <w:multiLevelType w:val="hybridMultilevel"/>
    <w:tmpl w:val="B0AC4D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D796A99"/>
    <w:multiLevelType w:val="hybridMultilevel"/>
    <w:tmpl w:val="631E1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E2368F5"/>
    <w:multiLevelType w:val="hybridMultilevel"/>
    <w:tmpl w:val="9F4474DA"/>
    <w:lvl w:ilvl="0" w:tplc="72720B8C">
      <w:start w:val="1"/>
      <w:numFmt w:val="bullet"/>
      <w:lvlText w:val="•"/>
      <w:lvlJc w:val="left"/>
      <w:pPr>
        <w:tabs>
          <w:tab w:val="num" w:pos="720"/>
        </w:tabs>
        <w:ind w:left="720" w:hanging="360"/>
      </w:pPr>
      <w:rPr>
        <w:rFonts w:ascii="Georgia" w:hAnsi="Georgia" w:hint="default"/>
      </w:rPr>
    </w:lvl>
    <w:lvl w:ilvl="1" w:tplc="6D18C40A" w:tentative="1">
      <w:start w:val="1"/>
      <w:numFmt w:val="bullet"/>
      <w:lvlText w:val="•"/>
      <w:lvlJc w:val="left"/>
      <w:pPr>
        <w:tabs>
          <w:tab w:val="num" w:pos="1440"/>
        </w:tabs>
        <w:ind w:left="1440" w:hanging="360"/>
      </w:pPr>
      <w:rPr>
        <w:rFonts w:ascii="Georgia" w:hAnsi="Georgia" w:hint="default"/>
      </w:rPr>
    </w:lvl>
    <w:lvl w:ilvl="2" w:tplc="5336BEDA" w:tentative="1">
      <w:start w:val="1"/>
      <w:numFmt w:val="bullet"/>
      <w:lvlText w:val="•"/>
      <w:lvlJc w:val="left"/>
      <w:pPr>
        <w:tabs>
          <w:tab w:val="num" w:pos="2160"/>
        </w:tabs>
        <w:ind w:left="2160" w:hanging="360"/>
      </w:pPr>
      <w:rPr>
        <w:rFonts w:ascii="Georgia" w:hAnsi="Georgia" w:hint="default"/>
      </w:rPr>
    </w:lvl>
    <w:lvl w:ilvl="3" w:tplc="235256F4" w:tentative="1">
      <w:start w:val="1"/>
      <w:numFmt w:val="bullet"/>
      <w:lvlText w:val="•"/>
      <w:lvlJc w:val="left"/>
      <w:pPr>
        <w:tabs>
          <w:tab w:val="num" w:pos="2880"/>
        </w:tabs>
        <w:ind w:left="2880" w:hanging="360"/>
      </w:pPr>
      <w:rPr>
        <w:rFonts w:ascii="Georgia" w:hAnsi="Georgia" w:hint="default"/>
      </w:rPr>
    </w:lvl>
    <w:lvl w:ilvl="4" w:tplc="69F8BCE0" w:tentative="1">
      <w:start w:val="1"/>
      <w:numFmt w:val="bullet"/>
      <w:lvlText w:val="•"/>
      <w:lvlJc w:val="left"/>
      <w:pPr>
        <w:tabs>
          <w:tab w:val="num" w:pos="3600"/>
        </w:tabs>
        <w:ind w:left="3600" w:hanging="360"/>
      </w:pPr>
      <w:rPr>
        <w:rFonts w:ascii="Georgia" w:hAnsi="Georgia" w:hint="default"/>
      </w:rPr>
    </w:lvl>
    <w:lvl w:ilvl="5" w:tplc="91340D30" w:tentative="1">
      <w:start w:val="1"/>
      <w:numFmt w:val="bullet"/>
      <w:lvlText w:val="•"/>
      <w:lvlJc w:val="left"/>
      <w:pPr>
        <w:tabs>
          <w:tab w:val="num" w:pos="4320"/>
        </w:tabs>
        <w:ind w:left="4320" w:hanging="360"/>
      </w:pPr>
      <w:rPr>
        <w:rFonts w:ascii="Georgia" w:hAnsi="Georgia" w:hint="default"/>
      </w:rPr>
    </w:lvl>
    <w:lvl w:ilvl="6" w:tplc="5C488A40" w:tentative="1">
      <w:start w:val="1"/>
      <w:numFmt w:val="bullet"/>
      <w:lvlText w:val="•"/>
      <w:lvlJc w:val="left"/>
      <w:pPr>
        <w:tabs>
          <w:tab w:val="num" w:pos="5040"/>
        </w:tabs>
        <w:ind w:left="5040" w:hanging="360"/>
      </w:pPr>
      <w:rPr>
        <w:rFonts w:ascii="Georgia" w:hAnsi="Georgia" w:hint="default"/>
      </w:rPr>
    </w:lvl>
    <w:lvl w:ilvl="7" w:tplc="290AB520" w:tentative="1">
      <w:start w:val="1"/>
      <w:numFmt w:val="bullet"/>
      <w:lvlText w:val="•"/>
      <w:lvlJc w:val="left"/>
      <w:pPr>
        <w:tabs>
          <w:tab w:val="num" w:pos="5760"/>
        </w:tabs>
        <w:ind w:left="5760" w:hanging="360"/>
      </w:pPr>
      <w:rPr>
        <w:rFonts w:ascii="Georgia" w:hAnsi="Georgia" w:hint="default"/>
      </w:rPr>
    </w:lvl>
    <w:lvl w:ilvl="8" w:tplc="375050EA" w:tentative="1">
      <w:start w:val="1"/>
      <w:numFmt w:val="bullet"/>
      <w:lvlText w:val="•"/>
      <w:lvlJc w:val="left"/>
      <w:pPr>
        <w:tabs>
          <w:tab w:val="num" w:pos="6480"/>
        </w:tabs>
        <w:ind w:left="6480" w:hanging="360"/>
      </w:pPr>
      <w:rPr>
        <w:rFonts w:ascii="Georgia" w:hAnsi="Georgia" w:hint="default"/>
      </w:rPr>
    </w:lvl>
  </w:abstractNum>
  <w:num w:numId="1">
    <w:abstractNumId w:val="9"/>
  </w:num>
  <w:num w:numId="2">
    <w:abstractNumId w:val="15"/>
  </w:num>
  <w:num w:numId="3">
    <w:abstractNumId w:val="13"/>
  </w:num>
  <w:num w:numId="4">
    <w:abstractNumId w:val="6"/>
  </w:num>
  <w:num w:numId="5">
    <w:abstractNumId w:val="11"/>
  </w:num>
  <w:num w:numId="6">
    <w:abstractNumId w:val="20"/>
  </w:num>
  <w:num w:numId="7">
    <w:abstractNumId w:val="12"/>
  </w:num>
  <w:num w:numId="8">
    <w:abstractNumId w:val="21"/>
  </w:num>
  <w:num w:numId="9">
    <w:abstractNumId w:val="8"/>
  </w:num>
  <w:num w:numId="10">
    <w:abstractNumId w:val="0"/>
  </w:num>
  <w:num w:numId="11">
    <w:abstractNumId w:val="22"/>
  </w:num>
  <w:num w:numId="12">
    <w:abstractNumId w:val="14"/>
  </w:num>
  <w:num w:numId="13">
    <w:abstractNumId w:val="4"/>
  </w:num>
  <w:num w:numId="14">
    <w:abstractNumId w:val="7"/>
  </w:num>
  <w:num w:numId="15">
    <w:abstractNumId w:val="2"/>
  </w:num>
  <w:num w:numId="16">
    <w:abstractNumId w:val="18"/>
  </w:num>
  <w:num w:numId="17">
    <w:abstractNumId w:val="1"/>
  </w:num>
  <w:num w:numId="18">
    <w:abstractNumId w:val="5"/>
  </w:num>
  <w:num w:numId="19">
    <w:abstractNumId w:val="10"/>
  </w:num>
  <w:num w:numId="20">
    <w:abstractNumId w:val="19"/>
  </w:num>
  <w:num w:numId="21">
    <w:abstractNumId w:val="17"/>
  </w:num>
  <w:num w:numId="22">
    <w:abstractNumId w:val="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03E7A"/>
    <w:rsid w:val="00012F87"/>
    <w:rsid w:val="00044332"/>
    <w:rsid w:val="001F3A55"/>
    <w:rsid w:val="001F7B4C"/>
    <w:rsid w:val="00250F85"/>
    <w:rsid w:val="00280021"/>
    <w:rsid w:val="002C069B"/>
    <w:rsid w:val="002E08D1"/>
    <w:rsid w:val="00403E7A"/>
    <w:rsid w:val="00446B53"/>
    <w:rsid w:val="00453419"/>
    <w:rsid w:val="004716CD"/>
    <w:rsid w:val="004833CC"/>
    <w:rsid w:val="00553FE4"/>
    <w:rsid w:val="00571B9B"/>
    <w:rsid w:val="005E5757"/>
    <w:rsid w:val="005F58B4"/>
    <w:rsid w:val="0067277B"/>
    <w:rsid w:val="00673E52"/>
    <w:rsid w:val="00734E52"/>
    <w:rsid w:val="007417FA"/>
    <w:rsid w:val="00831B15"/>
    <w:rsid w:val="008416C8"/>
    <w:rsid w:val="00862E80"/>
    <w:rsid w:val="008759C1"/>
    <w:rsid w:val="008C44C7"/>
    <w:rsid w:val="009432C9"/>
    <w:rsid w:val="00952BC6"/>
    <w:rsid w:val="00A3481C"/>
    <w:rsid w:val="00A35E47"/>
    <w:rsid w:val="00A92B62"/>
    <w:rsid w:val="00A942BA"/>
    <w:rsid w:val="00AB1952"/>
    <w:rsid w:val="00B809EC"/>
    <w:rsid w:val="00B955FB"/>
    <w:rsid w:val="00C1355E"/>
    <w:rsid w:val="00C21D16"/>
    <w:rsid w:val="00C84E47"/>
    <w:rsid w:val="00CC0D55"/>
    <w:rsid w:val="00CC2614"/>
    <w:rsid w:val="00D33A4B"/>
    <w:rsid w:val="00D66D03"/>
    <w:rsid w:val="00D74017"/>
    <w:rsid w:val="00D85FD6"/>
    <w:rsid w:val="00E00C8E"/>
    <w:rsid w:val="00E234DC"/>
    <w:rsid w:val="00E25318"/>
    <w:rsid w:val="00E61865"/>
    <w:rsid w:val="00EA09C4"/>
    <w:rsid w:val="00EA5C0B"/>
    <w:rsid w:val="00EB4E07"/>
    <w:rsid w:val="00F07C2E"/>
    <w:rsid w:val="00F35EAE"/>
    <w:rsid w:val="00F61BF6"/>
    <w:rsid w:val="00F66CF7"/>
    <w:rsid w:val="00FE1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6" type="connector" idref="#_x0000_s1032"/>
        <o:r id="V:Rule7" type="connector" idref="#_x0000_s1034"/>
        <o:r id="V:Rule8" type="connector" idref="#_x0000_s1036"/>
        <o:r id="V:Rule9" type="connector" idref="#_x0000_s1033"/>
        <o:r id="V:Rule10"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6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03E7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CC0D55"/>
    <w:pPr>
      <w:spacing w:after="0" w:line="240" w:lineRule="auto"/>
    </w:pPr>
  </w:style>
  <w:style w:type="character" w:styleId="a4">
    <w:name w:val="Strong"/>
    <w:basedOn w:val="a0"/>
    <w:uiPriority w:val="22"/>
    <w:qFormat/>
    <w:rsid w:val="00A92B62"/>
    <w:rPr>
      <w:b/>
      <w:bCs/>
    </w:rPr>
  </w:style>
  <w:style w:type="paragraph" w:styleId="a5">
    <w:name w:val="Body Text"/>
    <w:basedOn w:val="a"/>
    <w:link w:val="a6"/>
    <w:rsid w:val="00A92B62"/>
    <w:pPr>
      <w:suppressAutoHyphens/>
      <w:spacing w:after="120" w:line="240" w:lineRule="auto"/>
    </w:pPr>
    <w:rPr>
      <w:rFonts w:ascii="Times New Roman" w:eastAsia="Times New Roman" w:hAnsi="Times New Roman" w:cs="Times New Roman"/>
      <w:sz w:val="24"/>
      <w:szCs w:val="24"/>
      <w:lang w:eastAsia="ar-SA"/>
    </w:rPr>
  </w:style>
  <w:style w:type="character" w:customStyle="1" w:styleId="a6">
    <w:name w:val="Основной текст Знак"/>
    <w:basedOn w:val="a0"/>
    <w:link w:val="a5"/>
    <w:rsid w:val="00A92B62"/>
    <w:rPr>
      <w:rFonts w:ascii="Times New Roman" w:eastAsia="Times New Roman" w:hAnsi="Times New Roman" w:cs="Times New Roman"/>
      <w:sz w:val="24"/>
      <w:szCs w:val="24"/>
      <w:lang w:eastAsia="ar-SA"/>
    </w:rPr>
  </w:style>
  <w:style w:type="table" w:styleId="a7">
    <w:name w:val="Table Grid"/>
    <w:basedOn w:val="a1"/>
    <w:uiPriority w:val="59"/>
    <w:rsid w:val="00A92B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A92B62"/>
    <w:pPr>
      <w:ind w:left="720"/>
      <w:contextualSpacing/>
    </w:pPr>
  </w:style>
  <w:style w:type="paragraph" w:customStyle="1" w:styleId="a9">
    <w:name w:val="Содержимое таблицы"/>
    <w:basedOn w:val="a"/>
    <w:rsid w:val="005F58B4"/>
    <w:pPr>
      <w:widowControl w:val="0"/>
      <w:suppressLineNumbers/>
      <w:suppressAutoHyphens/>
      <w:spacing w:after="0" w:line="240" w:lineRule="auto"/>
    </w:pPr>
    <w:rPr>
      <w:rFonts w:ascii="Times New Roman" w:eastAsia="Arial Unicode MS" w:hAnsi="Times New Roman" w:cs="Tahoma"/>
      <w:color w:val="000000"/>
      <w:sz w:val="24"/>
      <w:szCs w:val="24"/>
      <w:lang w:val="en-US" w:bidi="en-US"/>
    </w:rPr>
  </w:style>
  <w:style w:type="paragraph" w:customStyle="1" w:styleId="1">
    <w:name w:val="Цитата1"/>
    <w:basedOn w:val="a"/>
    <w:rsid w:val="005F58B4"/>
    <w:pPr>
      <w:widowControl w:val="0"/>
      <w:suppressAutoHyphens/>
      <w:spacing w:after="283" w:line="240" w:lineRule="auto"/>
      <w:ind w:left="567" w:right="567"/>
    </w:pPr>
    <w:rPr>
      <w:rFonts w:ascii="Times New Roman" w:eastAsia="Arial Unicode MS" w:hAnsi="Times New Roman" w:cs="Tahoma"/>
      <w:color w:val="000000"/>
      <w:sz w:val="24"/>
      <w:szCs w:val="24"/>
      <w:lang w:val="en-US" w:bidi="en-US"/>
    </w:rPr>
  </w:style>
  <w:style w:type="paragraph" w:styleId="aa">
    <w:name w:val="Balloon Text"/>
    <w:basedOn w:val="a"/>
    <w:link w:val="ab"/>
    <w:uiPriority w:val="99"/>
    <w:semiHidden/>
    <w:unhideWhenUsed/>
    <w:rsid w:val="00446B5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46B53"/>
    <w:rPr>
      <w:rFonts w:ascii="Tahoma" w:hAnsi="Tahoma" w:cs="Tahoma"/>
      <w:sz w:val="16"/>
      <w:szCs w:val="16"/>
    </w:rPr>
  </w:style>
  <w:style w:type="paragraph" w:styleId="ac">
    <w:name w:val="Normal (Web)"/>
    <w:basedOn w:val="a"/>
    <w:uiPriority w:val="99"/>
    <w:semiHidden/>
    <w:unhideWhenUsed/>
    <w:rsid w:val="00250F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66D03"/>
  </w:style>
  <w:style w:type="paragraph" w:styleId="ad">
    <w:name w:val="header"/>
    <w:basedOn w:val="a"/>
    <w:link w:val="ae"/>
    <w:uiPriority w:val="99"/>
    <w:semiHidden/>
    <w:unhideWhenUsed/>
    <w:rsid w:val="00B955FB"/>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B955FB"/>
  </w:style>
  <w:style w:type="paragraph" w:styleId="af">
    <w:name w:val="footer"/>
    <w:basedOn w:val="a"/>
    <w:link w:val="af0"/>
    <w:uiPriority w:val="99"/>
    <w:semiHidden/>
    <w:unhideWhenUsed/>
    <w:rsid w:val="00B955FB"/>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B955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9348">
      <w:bodyDiv w:val="1"/>
      <w:marLeft w:val="0"/>
      <w:marRight w:val="0"/>
      <w:marTop w:val="0"/>
      <w:marBottom w:val="0"/>
      <w:divBdr>
        <w:top w:val="none" w:sz="0" w:space="0" w:color="auto"/>
        <w:left w:val="none" w:sz="0" w:space="0" w:color="auto"/>
        <w:bottom w:val="none" w:sz="0" w:space="0" w:color="auto"/>
        <w:right w:val="none" w:sz="0" w:space="0" w:color="auto"/>
      </w:divBdr>
      <w:divsChild>
        <w:div w:id="235894869">
          <w:marLeft w:val="720"/>
          <w:marRight w:val="0"/>
          <w:marTop w:val="0"/>
          <w:marBottom w:val="0"/>
          <w:divBdr>
            <w:top w:val="none" w:sz="0" w:space="0" w:color="auto"/>
            <w:left w:val="none" w:sz="0" w:space="0" w:color="auto"/>
            <w:bottom w:val="none" w:sz="0" w:space="0" w:color="auto"/>
            <w:right w:val="none" w:sz="0" w:space="0" w:color="auto"/>
          </w:divBdr>
        </w:div>
        <w:div w:id="2051681100">
          <w:marLeft w:val="720"/>
          <w:marRight w:val="0"/>
          <w:marTop w:val="0"/>
          <w:marBottom w:val="0"/>
          <w:divBdr>
            <w:top w:val="none" w:sz="0" w:space="0" w:color="auto"/>
            <w:left w:val="none" w:sz="0" w:space="0" w:color="auto"/>
            <w:bottom w:val="none" w:sz="0" w:space="0" w:color="auto"/>
            <w:right w:val="none" w:sz="0" w:space="0" w:color="auto"/>
          </w:divBdr>
        </w:div>
        <w:div w:id="258175841">
          <w:marLeft w:val="720"/>
          <w:marRight w:val="0"/>
          <w:marTop w:val="0"/>
          <w:marBottom w:val="0"/>
          <w:divBdr>
            <w:top w:val="none" w:sz="0" w:space="0" w:color="auto"/>
            <w:left w:val="none" w:sz="0" w:space="0" w:color="auto"/>
            <w:bottom w:val="none" w:sz="0" w:space="0" w:color="auto"/>
            <w:right w:val="none" w:sz="0" w:space="0" w:color="auto"/>
          </w:divBdr>
        </w:div>
        <w:div w:id="1934195304">
          <w:marLeft w:val="720"/>
          <w:marRight w:val="0"/>
          <w:marTop w:val="0"/>
          <w:marBottom w:val="0"/>
          <w:divBdr>
            <w:top w:val="none" w:sz="0" w:space="0" w:color="auto"/>
            <w:left w:val="none" w:sz="0" w:space="0" w:color="auto"/>
            <w:bottom w:val="none" w:sz="0" w:space="0" w:color="auto"/>
            <w:right w:val="none" w:sz="0" w:space="0" w:color="auto"/>
          </w:divBdr>
        </w:div>
      </w:divsChild>
    </w:div>
    <w:div w:id="138690753">
      <w:bodyDiv w:val="1"/>
      <w:marLeft w:val="0"/>
      <w:marRight w:val="0"/>
      <w:marTop w:val="0"/>
      <w:marBottom w:val="0"/>
      <w:divBdr>
        <w:top w:val="none" w:sz="0" w:space="0" w:color="auto"/>
        <w:left w:val="none" w:sz="0" w:space="0" w:color="auto"/>
        <w:bottom w:val="none" w:sz="0" w:space="0" w:color="auto"/>
        <w:right w:val="none" w:sz="0" w:space="0" w:color="auto"/>
      </w:divBdr>
      <w:divsChild>
        <w:div w:id="1193805416">
          <w:marLeft w:val="576"/>
          <w:marRight w:val="0"/>
          <w:marTop w:val="60"/>
          <w:marBottom w:val="0"/>
          <w:divBdr>
            <w:top w:val="none" w:sz="0" w:space="0" w:color="auto"/>
            <w:left w:val="none" w:sz="0" w:space="0" w:color="auto"/>
            <w:bottom w:val="none" w:sz="0" w:space="0" w:color="auto"/>
            <w:right w:val="none" w:sz="0" w:space="0" w:color="auto"/>
          </w:divBdr>
        </w:div>
        <w:div w:id="1523744724">
          <w:marLeft w:val="576"/>
          <w:marRight w:val="0"/>
          <w:marTop w:val="60"/>
          <w:marBottom w:val="0"/>
          <w:divBdr>
            <w:top w:val="none" w:sz="0" w:space="0" w:color="auto"/>
            <w:left w:val="none" w:sz="0" w:space="0" w:color="auto"/>
            <w:bottom w:val="none" w:sz="0" w:space="0" w:color="auto"/>
            <w:right w:val="none" w:sz="0" w:space="0" w:color="auto"/>
          </w:divBdr>
        </w:div>
        <w:div w:id="584652260">
          <w:marLeft w:val="576"/>
          <w:marRight w:val="0"/>
          <w:marTop w:val="60"/>
          <w:marBottom w:val="0"/>
          <w:divBdr>
            <w:top w:val="none" w:sz="0" w:space="0" w:color="auto"/>
            <w:left w:val="none" w:sz="0" w:space="0" w:color="auto"/>
            <w:bottom w:val="none" w:sz="0" w:space="0" w:color="auto"/>
            <w:right w:val="none" w:sz="0" w:space="0" w:color="auto"/>
          </w:divBdr>
        </w:div>
        <w:div w:id="1504051982">
          <w:marLeft w:val="576"/>
          <w:marRight w:val="0"/>
          <w:marTop w:val="60"/>
          <w:marBottom w:val="0"/>
          <w:divBdr>
            <w:top w:val="none" w:sz="0" w:space="0" w:color="auto"/>
            <w:left w:val="none" w:sz="0" w:space="0" w:color="auto"/>
            <w:bottom w:val="none" w:sz="0" w:space="0" w:color="auto"/>
            <w:right w:val="none" w:sz="0" w:space="0" w:color="auto"/>
          </w:divBdr>
        </w:div>
        <w:div w:id="876358369">
          <w:marLeft w:val="576"/>
          <w:marRight w:val="0"/>
          <w:marTop w:val="60"/>
          <w:marBottom w:val="0"/>
          <w:divBdr>
            <w:top w:val="none" w:sz="0" w:space="0" w:color="auto"/>
            <w:left w:val="none" w:sz="0" w:space="0" w:color="auto"/>
            <w:bottom w:val="none" w:sz="0" w:space="0" w:color="auto"/>
            <w:right w:val="none" w:sz="0" w:space="0" w:color="auto"/>
          </w:divBdr>
        </w:div>
        <w:div w:id="302081596">
          <w:marLeft w:val="576"/>
          <w:marRight w:val="0"/>
          <w:marTop w:val="60"/>
          <w:marBottom w:val="0"/>
          <w:divBdr>
            <w:top w:val="none" w:sz="0" w:space="0" w:color="auto"/>
            <w:left w:val="none" w:sz="0" w:space="0" w:color="auto"/>
            <w:bottom w:val="none" w:sz="0" w:space="0" w:color="auto"/>
            <w:right w:val="none" w:sz="0" w:space="0" w:color="auto"/>
          </w:divBdr>
        </w:div>
        <w:div w:id="838891264">
          <w:marLeft w:val="576"/>
          <w:marRight w:val="0"/>
          <w:marTop w:val="60"/>
          <w:marBottom w:val="0"/>
          <w:divBdr>
            <w:top w:val="none" w:sz="0" w:space="0" w:color="auto"/>
            <w:left w:val="none" w:sz="0" w:space="0" w:color="auto"/>
            <w:bottom w:val="none" w:sz="0" w:space="0" w:color="auto"/>
            <w:right w:val="none" w:sz="0" w:space="0" w:color="auto"/>
          </w:divBdr>
        </w:div>
        <w:div w:id="1861242342">
          <w:marLeft w:val="576"/>
          <w:marRight w:val="0"/>
          <w:marTop w:val="60"/>
          <w:marBottom w:val="0"/>
          <w:divBdr>
            <w:top w:val="none" w:sz="0" w:space="0" w:color="auto"/>
            <w:left w:val="none" w:sz="0" w:space="0" w:color="auto"/>
            <w:bottom w:val="none" w:sz="0" w:space="0" w:color="auto"/>
            <w:right w:val="none" w:sz="0" w:space="0" w:color="auto"/>
          </w:divBdr>
        </w:div>
      </w:divsChild>
    </w:div>
    <w:div w:id="419105936">
      <w:bodyDiv w:val="1"/>
      <w:marLeft w:val="0"/>
      <w:marRight w:val="0"/>
      <w:marTop w:val="0"/>
      <w:marBottom w:val="0"/>
      <w:divBdr>
        <w:top w:val="none" w:sz="0" w:space="0" w:color="auto"/>
        <w:left w:val="none" w:sz="0" w:space="0" w:color="auto"/>
        <w:bottom w:val="none" w:sz="0" w:space="0" w:color="auto"/>
        <w:right w:val="none" w:sz="0" w:space="0" w:color="auto"/>
      </w:divBdr>
    </w:div>
    <w:div w:id="574971490">
      <w:bodyDiv w:val="1"/>
      <w:marLeft w:val="0"/>
      <w:marRight w:val="0"/>
      <w:marTop w:val="0"/>
      <w:marBottom w:val="0"/>
      <w:divBdr>
        <w:top w:val="none" w:sz="0" w:space="0" w:color="auto"/>
        <w:left w:val="none" w:sz="0" w:space="0" w:color="auto"/>
        <w:bottom w:val="none" w:sz="0" w:space="0" w:color="auto"/>
        <w:right w:val="none" w:sz="0" w:space="0" w:color="auto"/>
      </w:divBdr>
      <w:divsChild>
        <w:div w:id="1644041221">
          <w:marLeft w:val="576"/>
          <w:marRight w:val="0"/>
          <w:marTop w:val="60"/>
          <w:marBottom w:val="0"/>
          <w:divBdr>
            <w:top w:val="none" w:sz="0" w:space="0" w:color="auto"/>
            <w:left w:val="none" w:sz="0" w:space="0" w:color="auto"/>
            <w:bottom w:val="none" w:sz="0" w:space="0" w:color="auto"/>
            <w:right w:val="none" w:sz="0" w:space="0" w:color="auto"/>
          </w:divBdr>
        </w:div>
      </w:divsChild>
    </w:div>
    <w:div w:id="776292903">
      <w:bodyDiv w:val="1"/>
      <w:marLeft w:val="0"/>
      <w:marRight w:val="0"/>
      <w:marTop w:val="0"/>
      <w:marBottom w:val="0"/>
      <w:divBdr>
        <w:top w:val="none" w:sz="0" w:space="0" w:color="auto"/>
        <w:left w:val="none" w:sz="0" w:space="0" w:color="auto"/>
        <w:bottom w:val="none" w:sz="0" w:space="0" w:color="auto"/>
        <w:right w:val="none" w:sz="0" w:space="0" w:color="auto"/>
      </w:divBdr>
    </w:div>
    <w:div w:id="803934816">
      <w:bodyDiv w:val="1"/>
      <w:marLeft w:val="0"/>
      <w:marRight w:val="0"/>
      <w:marTop w:val="0"/>
      <w:marBottom w:val="0"/>
      <w:divBdr>
        <w:top w:val="none" w:sz="0" w:space="0" w:color="auto"/>
        <w:left w:val="none" w:sz="0" w:space="0" w:color="auto"/>
        <w:bottom w:val="none" w:sz="0" w:space="0" w:color="auto"/>
        <w:right w:val="none" w:sz="0" w:space="0" w:color="auto"/>
      </w:divBdr>
    </w:div>
    <w:div w:id="814906032">
      <w:bodyDiv w:val="1"/>
      <w:marLeft w:val="0"/>
      <w:marRight w:val="0"/>
      <w:marTop w:val="0"/>
      <w:marBottom w:val="0"/>
      <w:divBdr>
        <w:top w:val="none" w:sz="0" w:space="0" w:color="auto"/>
        <w:left w:val="none" w:sz="0" w:space="0" w:color="auto"/>
        <w:bottom w:val="none" w:sz="0" w:space="0" w:color="auto"/>
        <w:right w:val="none" w:sz="0" w:space="0" w:color="auto"/>
      </w:divBdr>
      <w:divsChild>
        <w:div w:id="281688351">
          <w:marLeft w:val="576"/>
          <w:marRight w:val="0"/>
          <w:marTop w:val="60"/>
          <w:marBottom w:val="0"/>
          <w:divBdr>
            <w:top w:val="none" w:sz="0" w:space="0" w:color="auto"/>
            <w:left w:val="none" w:sz="0" w:space="0" w:color="auto"/>
            <w:bottom w:val="none" w:sz="0" w:space="0" w:color="auto"/>
            <w:right w:val="none" w:sz="0" w:space="0" w:color="auto"/>
          </w:divBdr>
        </w:div>
        <w:div w:id="1873837574">
          <w:marLeft w:val="576"/>
          <w:marRight w:val="0"/>
          <w:marTop w:val="60"/>
          <w:marBottom w:val="0"/>
          <w:divBdr>
            <w:top w:val="none" w:sz="0" w:space="0" w:color="auto"/>
            <w:left w:val="none" w:sz="0" w:space="0" w:color="auto"/>
            <w:bottom w:val="none" w:sz="0" w:space="0" w:color="auto"/>
            <w:right w:val="none" w:sz="0" w:space="0" w:color="auto"/>
          </w:divBdr>
        </w:div>
        <w:div w:id="1523201453">
          <w:marLeft w:val="576"/>
          <w:marRight w:val="0"/>
          <w:marTop w:val="60"/>
          <w:marBottom w:val="0"/>
          <w:divBdr>
            <w:top w:val="none" w:sz="0" w:space="0" w:color="auto"/>
            <w:left w:val="none" w:sz="0" w:space="0" w:color="auto"/>
            <w:bottom w:val="none" w:sz="0" w:space="0" w:color="auto"/>
            <w:right w:val="none" w:sz="0" w:space="0" w:color="auto"/>
          </w:divBdr>
        </w:div>
        <w:div w:id="1363940388">
          <w:marLeft w:val="576"/>
          <w:marRight w:val="0"/>
          <w:marTop w:val="60"/>
          <w:marBottom w:val="0"/>
          <w:divBdr>
            <w:top w:val="none" w:sz="0" w:space="0" w:color="auto"/>
            <w:left w:val="none" w:sz="0" w:space="0" w:color="auto"/>
            <w:bottom w:val="none" w:sz="0" w:space="0" w:color="auto"/>
            <w:right w:val="none" w:sz="0" w:space="0" w:color="auto"/>
          </w:divBdr>
        </w:div>
        <w:div w:id="677540887">
          <w:marLeft w:val="576"/>
          <w:marRight w:val="0"/>
          <w:marTop w:val="60"/>
          <w:marBottom w:val="0"/>
          <w:divBdr>
            <w:top w:val="none" w:sz="0" w:space="0" w:color="auto"/>
            <w:left w:val="none" w:sz="0" w:space="0" w:color="auto"/>
            <w:bottom w:val="none" w:sz="0" w:space="0" w:color="auto"/>
            <w:right w:val="none" w:sz="0" w:space="0" w:color="auto"/>
          </w:divBdr>
        </w:div>
      </w:divsChild>
    </w:div>
    <w:div w:id="917057094">
      <w:bodyDiv w:val="1"/>
      <w:marLeft w:val="0"/>
      <w:marRight w:val="0"/>
      <w:marTop w:val="0"/>
      <w:marBottom w:val="0"/>
      <w:divBdr>
        <w:top w:val="none" w:sz="0" w:space="0" w:color="auto"/>
        <w:left w:val="none" w:sz="0" w:space="0" w:color="auto"/>
        <w:bottom w:val="none" w:sz="0" w:space="0" w:color="auto"/>
        <w:right w:val="none" w:sz="0" w:space="0" w:color="auto"/>
      </w:divBdr>
      <w:divsChild>
        <w:div w:id="1247492117">
          <w:marLeft w:val="576"/>
          <w:marRight w:val="0"/>
          <w:marTop w:val="60"/>
          <w:marBottom w:val="0"/>
          <w:divBdr>
            <w:top w:val="none" w:sz="0" w:space="0" w:color="auto"/>
            <w:left w:val="none" w:sz="0" w:space="0" w:color="auto"/>
            <w:bottom w:val="none" w:sz="0" w:space="0" w:color="auto"/>
            <w:right w:val="none" w:sz="0" w:space="0" w:color="auto"/>
          </w:divBdr>
        </w:div>
        <w:div w:id="292565635">
          <w:marLeft w:val="576"/>
          <w:marRight w:val="0"/>
          <w:marTop w:val="60"/>
          <w:marBottom w:val="0"/>
          <w:divBdr>
            <w:top w:val="none" w:sz="0" w:space="0" w:color="auto"/>
            <w:left w:val="none" w:sz="0" w:space="0" w:color="auto"/>
            <w:bottom w:val="none" w:sz="0" w:space="0" w:color="auto"/>
            <w:right w:val="none" w:sz="0" w:space="0" w:color="auto"/>
          </w:divBdr>
        </w:div>
        <w:div w:id="1791633555">
          <w:marLeft w:val="576"/>
          <w:marRight w:val="0"/>
          <w:marTop w:val="60"/>
          <w:marBottom w:val="0"/>
          <w:divBdr>
            <w:top w:val="none" w:sz="0" w:space="0" w:color="auto"/>
            <w:left w:val="none" w:sz="0" w:space="0" w:color="auto"/>
            <w:bottom w:val="none" w:sz="0" w:space="0" w:color="auto"/>
            <w:right w:val="none" w:sz="0" w:space="0" w:color="auto"/>
          </w:divBdr>
        </w:div>
        <w:div w:id="678657968">
          <w:marLeft w:val="576"/>
          <w:marRight w:val="0"/>
          <w:marTop w:val="60"/>
          <w:marBottom w:val="0"/>
          <w:divBdr>
            <w:top w:val="none" w:sz="0" w:space="0" w:color="auto"/>
            <w:left w:val="none" w:sz="0" w:space="0" w:color="auto"/>
            <w:bottom w:val="none" w:sz="0" w:space="0" w:color="auto"/>
            <w:right w:val="none" w:sz="0" w:space="0" w:color="auto"/>
          </w:divBdr>
        </w:div>
        <w:div w:id="869956241">
          <w:marLeft w:val="576"/>
          <w:marRight w:val="0"/>
          <w:marTop w:val="60"/>
          <w:marBottom w:val="0"/>
          <w:divBdr>
            <w:top w:val="none" w:sz="0" w:space="0" w:color="auto"/>
            <w:left w:val="none" w:sz="0" w:space="0" w:color="auto"/>
            <w:bottom w:val="none" w:sz="0" w:space="0" w:color="auto"/>
            <w:right w:val="none" w:sz="0" w:space="0" w:color="auto"/>
          </w:divBdr>
        </w:div>
        <w:div w:id="1263880035">
          <w:marLeft w:val="576"/>
          <w:marRight w:val="0"/>
          <w:marTop w:val="60"/>
          <w:marBottom w:val="0"/>
          <w:divBdr>
            <w:top w:val="none" w:sz="0" w:space="0" w:color="auto"/>
            <w:left w:val="none" w:sz="0" w:space="0" w:color="auto"/>
            <w:bottom w:val="none" w:sz="0" w:space="0" w:color="auto"/>
            <w:right w:val="none" w:sz="0" w:space="0" w:color="auto"/>
          </w:divBdr>
        </w:div>
      </w:divsChild>
    </w:div>
    <w:div w:id="968164780">
      <w:bodyDiv w:val="1"/>
      <w:marLeft w:val="0"/>
      <w:marRight w:val="0"/>
      <w:marTop w:val="0"/>
      <w:marBottom w:val="0"/>
      <w:divBdr>
        <w:top w:val="none" w:sz="0" w:space="0" w:color="auto"/>
        <w:left w:val="none" w:sz="0" w:space="0" w:color="auto"/>
        <w:bottom w:val="none" w:sz="0" w:space="0" w:color="auto"/>
        <w:right w:val="none" w:sz="0" w:space="0" w:color="auto"/>
      </w:divBdr>
      <w:divsChild>
        <w:div w:id="594750275">
          <w:marLeft w:val="576"/>
          <w:marRight w:val="0"/>
          <w:marTop w:val="60"/>
          <w:marBottom w:val="0"/>
          <w:divBdr>
            <w:top w:val="none" w:sz="0" w:space="0" w:color="auto"/>
            <w:left w:val="none" w:sz="0" w:space="0" w:color="auto"/>
            <w:bottom w:val="none" w:sz="0" w:space="0" w:color="auto"/>
            <w:right w:val="none" w:sz="0" w:space="0" w:color="auto"/>
          </w:divBdr>
        </w:div>
        <w:div w:id="1144543640">
          <w:marLeft w:val="576"/>
          <w:marRight w:val="0"/>
          <w:marTop w:val="60"/>
          <w:marBottom w:val="0"/>
          <w:divBdr>
            <w:top w:val="none" w:sz="0" w:space="0" w:color="auto"/>
            <w:left w:val="none" w:sz="0" w:space="0" w:color="auto"/>
            <w:bottom w:val="none" w:sz="0" w:space="0" w:color="auto"/>
            <w:right w:val="none" w:sz="0" w:space="0" w:color="auto"/>
          </w:divBdr>
        </w:div>
        <w:div w:id="1064334897">
          <w:marLeft w:val="576"/>
          <w:marRight w:val="0"/>
          <w:marTop w:val="60"/>
          <w:marBottom w:val="0"/>
          <w:divBdr>
            <w:top w:val="none" w:sz="0" w:space="0" w:color="auto"/>
            <w:left w:val="none" w:sz="0" w:space="0" w:color="auto"/>
            <w:bottom w:val="none" w:sz="0" w:space="0" w:color="auto"/>
            <w:right w:val="none" w:sz="0" w:space="0" w:color="auto"/>
          </w:divBdr>
        </w:div>
        <w:div w:id="1708218523">
          <w:marLeft w:val="576"/>
          <w:marRight w:val="0"/>
          <w:marTop w:val="60"/>
          <w:marBottom w:val="0"/>
          <w:divBdr>
            <w:top w:val="none" w:sz="0" w:space="0" w:color="auto"/>
            <w:left w:val="none" w:sz="0" w:space="0" w:color="auto"/>
            <w:bottom w:val="none" w:sz="0" w:space="0" w:color="auto"/>
            <w:right w:val="none" w:sz="0" w:space="0" w:color="auto"/>
          </w:divBdr>
        </w:div>
        <w:div w:id="1576626758">
          <w:marLeft w:val="576"/>
          <w:marRight w:val="0"/>
          <w:marTop w:val="60"/>
          <w:marBottom w:val="0"/>
          <w:divBdr>
            <w:top w:val="none" w:sz="0" w:space="0" w:color="auto"/>
            <w:left w:val="none" w:sz="0" w:space="0" w:color="auto"/>
            <w:bottom w:val="none" w:sz="0" w:space="0" w:color="auto"/>
            <w:right w:val="none" w:sz="0" w:space="0" w:color="auto"/>
          </w:divBdr>
        </w:div>
        <w:div w:id="547761662">
          <w:marLeft w:val="576"/>
          <w:marRight w:val="0"/>
          <w:marTop w:val="60"/>
          <w:marBottom w:val="0"/>
          <w:divBdr>
            <w:top w:val="none" w:sz="0" w:space="0" w:color="auto"/>
            <w:left w:val="none" w:sz="0" w:space="0" w:color="auto"/>
            <w:bottom w:val="none" w:sz="0" w:space="0" w:color="auto"/>
            <w:right w:val="none" w:sz="0" w:space="0" w:color="auto"/>
          </w:divBdr>
        </w:div>
        <w:div w:id="2093045124">
          <w:marLeft w:val="576"/>
          <w:marRight w:val="0"/>
          <w:marTop w:val="60"/>
          <w:marBottom w:val="0"/>
          <w:divBdr>
            <w:top w:val="none" w:sz="0" w:space="0" w:color="auto"/>
            <w:left w:val="none" w:sz="0" w:space="0" w:color="auto"/>
            <w:bottom w:val="none" w:sz="0" w:space="0" w:color="auto"/>
            <w:right w:val="none" w:sz="0" w:space="0" w:color="auto"/>
          </w:divBdr>
        </w:div>
      </w:divsChild>
    </w:div>
    <w:div w:id="1036274815">
      <w:bodyDiv w:val="1"/>
      <w:marLeft w:val="0"/>
      <w:marRight w:val="0"/>
      <w:marTop w:val="0"/>
      <w:marBottom w:val="0"/>
      <w:divBdr>
        <w:top w:val="none" w:sz="0" w:space="0" w:color="auto"/>
        <w:left w:val="none" w:sz="0" w:space="0" w:color="auto"/>
        <w:bottom w:val="none" w:sz="0" w:space="0" w:color="auto"/>
        <w:right w:val="none" w:sz="0" w:space="0" w:color="auto"/>
      </w:divBdr>
      <w:divsChild>
        <w:div w:id="2075623239">
          <w:marLeft w:val="576"/>
          <w:marRight w:val="0"/>
          <w:marTop w:val="60"/>
          <w:marBottom w:val="0"/>
          <w:divBdr>
            <w:top w:val="none" w:sz="0" w:space="0" w:color="auto"/>
            <w:left w:val="none" w:sz="0" w:space="0" w:color="auto"/>
            <w:bottom w:val="none" w:sz="0" w:space="0" w:color="auto"/>
            <w:right w:val="none" w:sz="0" w:space="0" w:color="auto"/>
          </w:divBdr>
        </w:div>
        <w:div w:id="1883662893">
          <w:marLeft w:val="576"/>
          <w:marRight w:val="0"/>
          <w:marTop w:val="60"/>
          <w:marBottom w:val="0"/>
          <w:divBdr>
            <w:top w:val="none" w:sz="0" w:space="0" w:color="auto"/>
            <w:left w:val="none" w:sz="0" w:space="0" w:color="auto"/>
            <w:bottom w:val="none" w:sz="0" w:space="0" w:color="auto"/>
            <w:right w:val="none" w:sz="0" w:space="0" w:color="auto"/>
          </w:divBdr>
        </w:div>
        <w:div w:id="1707409426">
          <w:marLeft w:val="576"/>
          <w:marRight w:val="0"/>
          <w:marTop w:val="60"/>
          <w:marBottom w:val="0"/>
          <w:divBdr>
            <w:top w:val="none" w:sz="0" w:space="0" w:color="auto"/>
            <w:left w:val="none" w:sz="0" w:space="0" w:color="auto"/>
            <w:bottom w:val="none" w:sz="0" w:space="0" w:color="auto"/>
            <w:right w:val="none" w:sz="0" w:space="0" w:color="auto"/>
          </w:divBdr>
        </w:div>
        <w:div w:id="661659335">
          <w:marLeft w:val="576"/>
          <w:marRight w:val="0"/>
          <w:marTop w:val="60"/>
          <w:marBottom w:val="0"/>
          <w:divBdr>
            <w:top w:val="none" w:sz="0" w:space="0" w:color="auto"/>
            <w:left w:val="none" w:sz="0" w:space="0" w:color="auto"/>
            <w:bottom w:val="none" w:sz="0" w:space="0" w:color="auto"/>
            <w:right w:val="none" w:sz="0" w:space="0" w:color="auto"/>
          </w:divBdr>
        </w:div>
      </w:divsChild>
    </w:div>
    <w:div w:id="1331133917">
      <w:bodyDiv w:val="1"/>
      <w:marLeft w:val="0"/>
      <w:marRight w:val="0"/>
      <w:marTop w:val="0"/>
      <w:marBottom w:val="0"/>
      <w:divBdr>
        <w:top w:val="none" w:sz="0" w:space="0" w:color="auto"/>
        <w:left w:val="none" w:sz="0" w:space="0" w:color="auto"/>
        <w:bottom w:val="none" w:sz="0" w:space="0" w:color="auto"/>
        <w:right w:val="none" w:sz="0" w:space="0" w:color="auto"/>
      </w:divBdr>
    </w:div>
    <w:div w:id="1479573124">
      <w:bodyDiv w:val="1"/>
      <w:marLeft w:val="0"/>
      <w:marRight w:val="0"/>
      <w:marTop w:val="0"/>
      <w:marBottom w:val="0"/>
      <w:divBdr>
        <w:top w:val="none" w:sz="0" w:space="0" w:color="auto"/>
        <w:left w:val="none" w:sz="0" w:space="0" w:color="auto"/>
        <w:bottom w:val="none" w:sz="0" w:space="0" w:color="auto"/>
        <w:right w:val="none" w:sz="0" w:space="0" w:color="auto"/>
      </w:divBdr>
    </w:div>
    <w:div w:id="187453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6D2FC6-D36D-47E2-B360-A27D1523D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2484</Words>
  <Characters>14164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User</cp:lastModifiedBy>
  <cp:revision>8</cp:revision>
  <cp:lastPrinted>2016-10-28T23:18:00Z</cp:lastPrinted>
  <dcterms:created xsi:type="dcterms:W3CDTF">2013-12-12T05:47:00Z</dcterms:created>
  <dcterms:modified xsi:type="dcterms:W3CDTF">2019-10-23T01:22:00Z</dcterms:modified>
</cp:coreProperties>
</file>