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B6" w:rsidRDefault="006511B6" w:rsidP="00843D66">
      <w:pPr>
        <w:spacing w:line="240" w:lineRule="exact"/>
        <w:ind w:left="4956" w:firstLine="6"/>
        <w:rPr>
          <w:sz w:val="28"/>
          <w:szCs w:val="28"/>
        </w:rPr>
      </w:pPr>
    </w:p>
    <w:tbl>
      <w:tblPr>
        <w:tblStyle w:val="aa"/>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9"/>
        <w:gridCol w:w="4762"/>
      </w:tblGrid>
      <w:tr w:rsidR="006511B6" w:rsidRPr="00CD5A72" w:rsidTr="006511B6">
        <w:trPr>
          <w:trHeight w:val="1975"/>
        </w:trPr>
        <w:tc>
          <w:tcPr>
            <w:tcW w:w="4809" w:type="dxa"/>
          </w:tcPr>
          <w:p w:rsidR="006511B6" w:rsidRPr="00CD5A72" w:rsidRDefault="006511B6" w:rsidP="006E455E">
            <w:pPr>
              <w:spacing w:line="240" w:lineRule="exact"/>
              <w:jc w:val="center"/>
              <w:rPr>
                <w:b/>
                <w:sz w:val="24"/>
                <w:szCs w:val="24"/>
              </w:rPr>
            </w:pPr>
            <w:r w:rsidRPr="00CD5A72">
              <w:rPr>
                <w:b/>
                <w:sz w:val="24"/>
                <w:szCs w:val="24"/>
              </w:rPr>
              <w:t>АДМИНИСТРАЦИЯ</w:t>
            </w:r>
          </w:p>
          <w:p w:rsidR="006511B6" w:rsidRPr="00CD5A72" w:rsidRDefault="006511B6" w:rsidP="006E455E">
            <w:pPr>
              <w:spacing w:line="240" w:lineRule="exact"/>
              <w:jc w:val="center"/>
              <w:rPr>
                <w:b/>
                <w:sz w:val="24"/>
                <w:szCs w:val="24"/>
              </w:rPr>
            </w:pPr>
            <w:r w:rsidRPr="00CD5A72">
              <w:rPr>
                <w:b/>
                <w:sz w:val="24"/>
                <w:szCs w:val="24"/>
              </w:rPr>
              <w:t>ГОРОДА ХАБАРОВСКА</w:t>
            </w:r>
          </w:p>
          <w:p w:rsidR="006511B6" w:rsidRPr="00CD5A72" w:rsidRDefault="006511B6" w:rsidP="006E455E">
            <w:pPr>
              <w:spacing w:line="240" w:lineRule="exact"/>
              <w:jc w:val="center"/>
              <w:rPr>
                <w:b/>
                <w:sz w:val="24"/>
                <w:szCs w:val="24"/>
              </w:rPr>
            </w:pPr>
            <w:r w:rsidRPr="00CD5A72">
              <w:rPr>
                <w:b/>
                <w:sz w:val="24"/>
                <w:szCs w:val="24"/>
              </w:rPr>
              <w:t>УПРАВЛЕНИЕ ОБРАЗОВАНИЯ</w:t>
            </w:r>
          </w:p>
          <w:p w:rsidR="006511B6" w:rsidRPr="00CD5A72" w:rsidRDefault="006511B6" w:rsidP="006E455E">
            <w:pPr>
              <w:spacing w:line="240" w:lineRule="exact"/>
              <w:jc w:val="center"/>
              <w:rPr>
                <w:b/>
                <w:sz w:val="24"/>
                <w:szCs w:val="24"/>
              </w:rPr>
            </w:pPr>
            <w:r w:rsidRPr="00CD5A72">
              <w:rPr>
                <w:b/>
                <w:sz w:val="24"/>
                <w:szCs w:val="24"/>
              </w:rPr>
              <w:t>АДМИНИСТРАЦИИ</w:t>
            </w:r>
          </w:p>
          <w:p w:rsidR="006511B6" w:rsidRPr="00CD5A72" w:rsidRDefault="006511B6" w:rsidP="006E455E">
            <w:pPr>
              <w:spacing w:line="240" w:lineRule="exact"/>
              <w:jc w:val="center"/>
              <w:rPr>
                <w:b/>
                <w:sz w:val="24"/>
                <w:szCs w:val="24"/>
              </w:rPr>
            </w:pPr>
            <w:r w:rsidRPr="00CD5A72">
              <w:rPr>
                <w:b/>
                <w:sz w:val="24"/>
                <w:szCs w:val="24"/>
              </w:rPr>
              <w:t>ГОРОДА ХАБАРОВСКА</w:t>
            </w:r>
          </w:p>
          <w:p w:rsidR="006511B6" w:rsidRPr="00CD5A72" w:rsidRDefault="006511B6" w:rsidP="006E455E">
            <w:pPr>
              <w:spacing w:line="200" w:lineRule="exact"/>
              <w:jc w:val="center"/>
              <w:rPr>
                <w:sz w:val="24"/>
                <w:szCs w:val="24"/>
              </w:rPr>
            </w:pPr>
            <w:proofErr w:type="gramStart"/>
            <w:r w:rsidRPr="00CD5A72">
              <w:rPr>
                <w:sz w:val="24"/>
                <w:szCs w:val="24"/>
              </w:rPr>
              <w:t>Владивостокская</w:t>
            </w:r>
            <w:proofErr w:type="gramEnd"/>
            <w:r w:rsidRPr="00CD5A72">
              <w:rPr>
                <w:sz w:val="24"/>
                <w:szCs w:val="24"/>
              </w:rPr>
              <w:t xml:space="preserve">, </w:t>
            </w:r>
            <w:smartTag w:uri="urn:schemas-microsoft-com:office:smarttags" w:element="metricconverter">
              <w:smartTagPr>
                <w:attr w:name="ProductID" w:val="57, г"/>
              </w:smartTagPr>
              <w:r w:rsidRPr="00CD5A72">
                <w:rPr>
                  <w:sz w:val="24"/>
                  <w:szCs w:val="24"/>
                </w:rPr>
                <w:t>ул. 57, г</w:t>
              </w:r>
            </w:smartTag>
            <w:r w:rsidRPr="00CD5A72">
              <w:rPr>
                <w:sz w:val="24"/>
                <w:szCs w:val="24"/>
              </w:rPr>
              <w:t xml:space="preserve">. Хабаровск, 680021 </w:t>
            </w:r>
            <w:r>
              <w:rPr>
                <w:sz w:val="24"/>
                <w:szCs w:val="24"/>
              </w:rPr>
              <w:t xml:space="preserve"> </w:t>
            </w:r>
            <w:r w:rsidRPr="00CD5A72">
              <w:rPr>
                <w:sz w:val="24"/>
                <w:szCs w:val="24"/>
              </w:rPr>
              <w:t>тел./факс (4212) 55-60-03</w:t>
            </w:r>
          </w:p>
          <w:p w:rsidR="006511B6" w:rsidRPr="00CF3B60" w:rsidRDefault="006511B6" w:rsidP="006E455E">
            <w:pPr>
              <w:jc w:val="center"/>
              <w:rPr>
                <w:sz w:val="24"/>
                <w:szCs w:val="24"/>
                <w:lang w:val="en-US"/>
              </w:rPr>
            </w:pPr>
            <w:r w:rsidRPr="00CD5A72">
              <w:rPr>
                <w:sz w:val="24"/>
                <w:szCs w:val="24"/>
                <w:lang w:val="en-US"/>
              </w:rPr>
              <w:t>E</w:t>
            </w:r>
            <w:r w:rsidRPr="00CF3B60">
              <w:rPr>
                <w:sz w:val="24"/>
                <w:szCs w:val="24"/>
                <w:lang w:val="en-US"/>
              </w:rPr>
              <w:t>-</w:t>
            </w:r>
            <w:r w:rsidRPr="00CD5A72">
              <w:rPr>
                <w:sz w:val="24"/>
                <w:szCs w:val="24"/>
                <w:lang w:val="en-US"/>
              </w:rPr>
              <w:t>mail</w:t>
            </w:r>
            <w:r w:rsidRPr="00CF3B60">
              <w:rPr>
                <w:sz w:val="24"/>
                <w:szCs w:val="24"/>
                <w:lang w:val="en-US"/>
              </w:rPr>
              <w:t xml:space="preserve">: </w:t>
            </w:r>
            <w:r w:rsidRPr="00CD5A72">
              <w:rPr>
                <w:sz w:val="24"/>
                <w:szCs w:val="24"/>
                <w:lang w:val="en-US"/>
              </w:rPr>
              <w:t>obr</w:t>
            </w:r>
            <w:r w:rsidRPr="00CF3B60">
              <w:rPr>
                <w:sz w:val="24"/>
                <w:szCs w:val="24"/>
                <w:lang w:val="en-US"/>
              </w:rPr>
              <w:t>@</w:t>
            </w:r>
            <w:r w:rsidRPr="00CD5A72">
              <w:rPr>
                <w:sz w:val="24"/>
                <w:szCs w:val="24"/>
                <w:lang w:val="en-US"/>
              </w:rPr>
              <w:t>khabarovskadm</w:t>
            </w:r>
            <w:r w:rsidRPr="00CF3B60">
              <w:rPr>
                <w:sz w:val="24"/>
                <w:szCs w:val="24"/>
                <w:lang w:val="en-US"/>
              </w:rPr>
              <w:t>.</w:t>
            </w:r>
            <w:r w:rsidRPr="00CD5A72">
              <w:rPr>
                <w:sz w:val="24"/>
                <w:szCs w:val="24"/>
                <w:lang w:val="en-US"/>
              </w:rPr>
              <w:t>ru</w:t>
            </w:r>
          </w:p>
          <w:p w:rsidR="006511B6" w:rsidRPr="00CF3B60" w:rsidRDefault="006511B6" w:rsidP="006E455E">
            <w:pPr>
              <w:jc w:val="center"/>
              <w:rPr>
                <w:sz w:val="24"/>
                <w:szCs w:val="24"/>
                <w:lang w:val="en-US"/>
              </w:rPr>
            </w:pPr>
            <w:r w:rsidRPr="00CD5A72">
              <w:rPr>
                <w:sz w:val="24"/>
                <w:szCs w:val="24"/>
              </w:rPr>
              <w:t>ОКПО</w:t>
            </w:r>
            <w:r w:rsidRPr="00CF3B60">
              <w:rPr>
                <w:sz w:val="24"/>
                <w:szCs w:val="24"/>
                <w:lang w:val="en-US"/>
              </w:rPr>
              <w:t xml:space="preserve"> 06079764, </w:t>
            </w:r>
            <w:r w:rsidRPr="00CD5A72">
              <w:rPr>
                <w:sz w:val="24"/>
                <w:szCs w:val="24"/>
              </w:rPr>
              <w:t>ОГРН</w:t>
            </w:r>
            <w:r w:rsidRPr="00CF3B60">
              <w:rPr>
                <w:sz w:val="24"/>
                <w:szCs w:val="24"/>
                <w:lang w:val="en-US"/>
              </w:rPr>
              <w:t xml:space="preserve"> 1162724090649</w:t>
            </w:r>
          </w:p>
          <w:p w:rsidR="006511B6" w:rsidRPr="00CD5A72" w:rsidRDefault="006511B6" w:rsidP="006E455E">
            <w:pPr>
              <w:jc w:val="center"/>
              <w:rPr>
                <w:b/>
                <w:sz w:val="24"/>
                <w:szCs w:val="24"/>
              </w:rPr>
            </w:pPr>
            <w:r w:rsidRPr="00CD5A72">
              <w:rPr>
                <w:sz w:val="24"/>
                <w:szCs w:val="24"/>
              </w:rPr>
              <w:t>ИНН/КПП 2724217925/272401001</w:t>
            </w:r>
          </w:p>
        </w:tc>
        <w:tc>
          <w:tcPr>
            <w:tcW w:w="4762" w:type="dxa"/>
          </w:tcPr>
          <w:p w:rsidR="006511B6" w:rsidRDefault="006511B6" w:rsidP="006511B6">
            <w:pPr>
              <w:spacing w:line="240" w:lineRule="exact"/>
              <w:ind w:left="43" w:firstLine="4919"/>
              <w:rPr>
                <w:sz w:val="28"/>
                <w:szCs w:val="28"/>
              </w:rPr>
            </w:pPr>
            <w:proofErr w:type="spellStart"/>
            <w:r>
              <w:rPr>
                <w:sz w:val="28"/>
                <w:szCs w:val="28"/>
              </w:rPr>
              <w:t>РРуководителям</w:t>
            </w:r>
            <w:proofErr w:type="spellEnd"/>
            <w:r>
              <w:rPr>
                <w:sz w:val="28"/>
                <w:szCs w:val="28"/>
              </w:rPr>
              <w:t xml:space="preserve"> общеобразовательных учреждений</w:t>
            </w:r>
          </w:p>
          <w:p w:rsidR="006511B6" w:rsidRPr="00CD5A72" w:rsidRDefault="006511B6" w:rsidP="006E455E">
            <w:pPr>
              <w:spacing w:line="240" w:lineRule="exact"/>
              <w:jc w:val="center"/>
              <w:rPr>
                <w:b/>
                <w:sz w:val="24"/>
                <w:szCs w:val="24"/>
              </w:rPr>
            </w:pPr>
          </w:p>
        </w:tc>
      </w:tr>
      <w:tr w:rsidR="006511B6" w:rsidRPr="00CD5A72" w:rsidTr="006511B6">
        <w:trPr>
          <w:trHeight w:val="1122"/>
        </w:trPr>
        <w:tc>
          <w:tcPr>
            <w:tcW w:w="4809" w:type="dxa"/>
          </w:tcPr>
          <w:p w:rsidR="006511B6" w:rsidRPr="00CD5A72" w:rsidRDefault="006511B6" w:rsidP="006E455E">
            <w:pPr>
              <w:ind w:left="284"/>
              <w:rPr>
                <w:sz w:val="24"/>
                <w:szCs w:val="24"/>
              </w:rPr>
            </w:pPr>
            <w:r w:rsidRPr="00CD5A72">
              <w:rPr>
                <w:sz w:val="24"/>
                <w:szCs w:val="24"/>
              </w:rPr>
              <w:t>______________ № __________</w:t>
            </w:r>
          </w:p>
          <w:p w:rsidR="006511B6" w:rsidRPr="00CD5A72" w:rsidRDefault="006511B6" w:rsidP="006E455E">
            <w:pPr>
              <w:ind w:left="284"/>
              <w:rPr>
                <w:sz w:val="24"/>
                <w:szCs w:val="24"/>
              </w:rPr>
            </w:pPr>
            <w:r w:rsidRPr="00CD5A72">
              <w:rPr>
                <w:sz w:val="24"/>
                <w:szCs w:val="24"/>
              </w:rPr>
              <w:t xml:space="preserve">На № </w:t>
            </w:r>
            <w:proofErr w:type="spellStart"/>
            <w:r w:rsidRPr="00CD5A72">
              <w:rPr>
                <w:sz w:val="24"/>
                <w:szCs w:val="24"/>
              </w:rPr>
              <w:t>_________от</w:t>
            </w:r>
            <w:proofErr w:type="spellEnd"/>
            <w:r w:rsidRPr="00CD5A72">
              <w:rPr>
                <w:sz w:val="24"/>
                <w:szCs w:val="24"/>
              </w:rPr>
              <w:t xml:space="preserve"> __________</w:t>
            </w:r>
          </w:p>
          <w:p w:rsidR="006511B6" w:rsidRPr="00CD5A72" w:rsidRDefault="006511B6" w:rsidP="006E455E">
            <w:pPr>
              <w:ind w:left="284"/>
              <w:rPr>
                <w:sz w:val="24"/>
                <w:szCs w:val="24"/>
              </w:rPr>
            </w:pPr>
          </w:p>
        </w:tc>
        <w:tc>
          <w:tcPr>
            <w:tcW w:w="4762" w:type="dxa"/>
          </w:tcPr>
          <w:p w:rsidR="006511B6" w:rsidRPr="00CD5A72" w:rsidRDefault="006511B6" w:rsidP="006E455E">
            <w:pPr>
              <w:ind w:left="284"/>
              <w:rPr>
                <w:sz w:val="24"/>
                <w:szCs w:val="24"/>
              </w:rPr>
            </w:pPr>
          </w:p>
        </w:tc>
      </w:tr>
    </w:tbl>
    <w:p w:rsidR="004848DB" w:rsidRDefault="00843D66" w:rsidP="00843D66">
      <w:pPr>
        <w:spacing w:line="240" w:lineRule="exact"/>
        <w:rPr>
          <w:sz w:val="28"/>
          <w:szCs w:val="28"/>
        </w:rPr>
      </w:pPr>
      <w:r w:rsidRPr="001003BA">
        <w:rPr>
          <w:sz w:val="28"/>
          <w:szCs w:val="28"/>
        </w:rPr>
        <w:t>О</w:t>
      </w:r>
      <w:r>
        <w:rPr>
          <w:sz w:val="28"/>
          <w:szCs w:val="28"/>
        </w:rPr>
        <w:t xml:space="preserve">б </w:t>
      </w:r>
      <w:r w:rsidRPr="005D3E98">
        <w:rPr>
          <w:sz w:val="28"/>
          <w:szCs w:val="28"/>
        </w:rPr>
        <w:t>использовании</w:t>
      </w:r>
      <w:r>
        <w:rPr>
          <w:sz w:val="28"/>
          <w:szCs w:val="28"/>
        </w:rPr>
        <w:t xml:space="preserve">  </w:t>
      </w:r>
      <w:proofErr w:type="gramStart"/>
      <w:r>
        <w:rPr>
          <w:sz w:val="28"/>
          <w:szCs w:val="28"/>
        </w:rPr>
        <w:t>компьютерного</w:t>
      </w:r>
      <w:proofErr w:type="gramEnd"/>
    </w:p>
    <w:p w:rsidR="006017ED" w:rsidRDefault="00843D66" w:rsidP="00843D66">
      <w:pPr>
        <w:spacing w:line="240" w:lineRule="exact"/>
        <w:rPr>
          <w:sz w:val="28"/>
          <w:szCs w:val="28"/>
        </w:rPr>
      </w:pPr>
      <w:r>
        <w:rPr>
          <w:sz w:val="28"/>
          <w:szCs w:val="28"/>
        </w:rPr>
        <w:t>оборудования</w:t>
      </w:r>
      <w:r w:rsidR="004848DB">
        <w:rPr>
          <w:sz w:val="28"/>
          <w:szCs w:val="28"/>
        </w:rPr>
        <w:t xml:space="preserve"> </w:t>
      </w:r>
      <w:r>
        <w:rPr>
          <w:sz w:val="28"/>
          <w:szCs w:val="28"/>
        </w:rPr>
        <w:t>детьми-инвалидами</w:t>
      </w:r>
    </w:p>
    <w:p w:rsidR="006017ED" w:rsidRDefault="00843D66" w:rsidP="00843D66">
      <w:pPr>
        <w:spacing w:line="240" w:lineRule="exact"/>
        <w:rPr>
          <w:sz w:val="28"/>
          <w:szCs w:val="28"/>
        </w:rPr>
      </w:pPr>
      <w:r>
        <w:rPr>
          <w:sz w:val="28"/>
          <w:szCs w:val="28"/>
        </w:rPr>
        <w:t xml:space="preserve">по окончании обучения в </w:t>
      </w:r>
      <w:proofErr w:type="spellStart"/>
      <w:r>
        <w:rPr>
          <w:sz w:val="28"/>
          <w:szCs w:val="28"/>
        </w:rPr>
        <w:t>общеобра</w:t>
      </w:r>
      <w:proofErr w:type="spellEnd"/>
      <w:r w:rsidR="006017ED">
        <w:rPr>
          <w:sz w:val="28"/>
          <w:szCs w:val="28"/>
        </w:rPr>
        <w:t>-</w:t>
      </w:r>
    </w:p>
    <w:p w:rsidR="00843D66" w:rsidRDefault="00843D66" w:rsidP="00843D66">
      <w:pPr>
        <w:spacing w:line="240" w:lineRule="exact"/>
        <w:rPr>
          <w:sz w:val="28"/>
          <w:szCs w:val="28"/>
        </w:rPr>
      </w:pPr>
      <w:proofErr w:type="spellStart"/>
      <w:r>
        <w:rPr>
          <w:sz w:val="28"/>
          <w:szCs w:val="28"/>
        </w:rPr>
        <w:t>зовательном</w:t>
      </w:r>
      <w:proofErr w:type="spellEnd"/>
      <w:r>
        <w:rPr>
          <w:sz w:val="28"/>
          <w:szCs w:val="28"/>
        </w:rPr>
        <w:t xml:space="preserve"> </w:t>
      </w:r>
      <w:proofErr w:type="gramStart"/>
      <w:r>
        <w:rPr>
          <w:sz w:val="28"/>
          <w:szCs w:val="28"/>
        </w:rPr>
        <w:t>учреждении</w:t>
      </w:r>
      <w:proofErr w:type="gramEnd"/>
      <w:r>
        <w:rPr>
          <w:sz w:val="28"/>
          <w:szCs w:val="28"/>
        </w:rPr>
        <w:t xml:space="preserve"> </w:t>
      </w:r>
    </w:p>
    <w:p w:rsidR="00843D66" w:rsidRDefault="00843D66" w:rsidP="00843D66">
      <w:pPr>
        <w:pStyle w:val="2"/>
        <w:spacing w:line="240" w:lineRule="auto"/>
        <w:jc w:val="center"/>
        <w:rPr>
          <w:sz w:val="28"/>
          <w:szCs w:val="28"/>
        </w:rPr>
      </w:pPr>
    </w:p>
    <w:p w:rsidR="00843D66" w:rsidRDefault="00843D66" w:rsidP="00843D66">
      <w:pPr>
        <w:pStyle w:val="2"/>
        <w:spacing w:line="240" w:lineRule="auto"/>
        <w:jc w:val="center"/>
        <w:rPr>
          <w:sz w:val="28"/>
          <w:szCs w:val="28"/>
        </w:rPr>
      </w:pPr>
      <w:r>
        <w:rPr>
          <w:sz w:val="28"/>
          <w:szCs w:val="28"/>
        </w:rPr>
        <w:t>Уважаемые руководители!</w:t>
      </w:r>
    </w:p>
    <w:p w:rsidR="00843D66" w:rsidRPr="00FD2F8D" w:rsidRDefault="00843D66" w:rsidP="00843D66">
      <w:pPr>
        <w:pStyle w:val="2"/>
        <w:spacing w:line="240" w:lineRule="auto"/>
        <w:jc w:val="center"/>
        <w:rPr>
          <w:sz w:val="28"/>
          <w:szCs w:val="28"/>
        </w:rPr>
      </w:pPr>
    </w:p>
    <w:p w:rsidR="00843D66" w:rsidRDefault="00843D66" w:rsidP="00843D66">
      <w:pPr>
        <w:ind w:firstLine="708"/>
        <w:jc w:val="both"/>
        <w:rPr>
          <w:rFonts w:eastAsia="Calibri"/>
          <w:sz w:val="28"/>
          <w:szCs w:val="28"/>
        </w:rPr>
      </w:pPr>
      <w:r>
        <w:rPr>
          <w:rFonts w:eastAsia="Calibri"/>
          <w:sz w:val="28"/>
          <w:szCs w:val="28"/>
        </w:rPr>
        <w:t xml:space="preserve">В соответствии с рекомендациями </w:t>
      </w:r>
      <w:r w:rsidR="007058E5">
        <w:rPr>
          <w:rFonts w:eastAsia="Calibri"/>
          <w:sz w:val="28"/>
          <w:szCs w:val="28"/>
        </w:rPr>
        <w:t>м</w:t>
      </w:r>
      <w:r>
        <w:rPr>
          <w:rFonts w:eastAsia="Calibri"/>
          <w:sz w:val="28"/>
          <w:szCs w:val="28"/>
        </w:rPr>
        <w:t>инистерства образования и науки Хабаровского края от 16.02.2012 № 06.2-11-1835 «</w:t>
      </w:r>
      <w:r w:rsidRPr="001003BA">
        <w:rPr>
          <w:sz w:val="28"/>
          <w:szCs w:val="28"/>
        </w:rPr>
        <w:t>О</w:t>
      </w:r>
      <w:r>
        <w:rPr>
          <w:sz w:val="28"/>
          <w:szCs w:val="28"/>
        </w:rPr>
        <w:t xml:space="preserve">б </w:t>
      </w:r>
      <w:r w:rsidRPr="005D3E98">
        <w:rPr>
          <w:sz w:val="28"/>
          <w:szCs w:val="28"/>
        </w:rPr>
        <w:t>использовании</w:t>
      </w:r>
      <w:r>
        <w:rPr>
          <w:sz w:val="28"/>
          <w:szCs w:val="28"/>
        </w:rPr>
        <w:t xml:space="preserve">  компьютерного оборудования детьми-инвалидами после окончания общеобразовательного учреждения»  необходимо</w:t>
      </w:r>
      <w:r>
        <w:rPr>
          <w:rFonts w:eastAsia="Calibri"/>
          <w:sz w:val="28"/>
          <w:szCs w:val="28"/>
        </w:rPr>
        <w:t xml:space="preserve"> обеспечить использование компьютерного оборудования для дальнейшего профессионального обучения   детей-инвалидов, обучавшихся на дому по </w:t>
      </w:r>
      <w:r>
        <w:rPr>
          <w:sz w:val="28"/>
          <w:szCs w:val="28"/>
        </w:rPr>
        <w:t>общеобразовательным программам с использованием дистанционных образовательных технологий  в рамках</w:t>
      </w:r>
      <w:r w:rsidR="007058E5">
        <w:rPr>
          <w:sz w:val="28"/>
          <w:szCs w:val="28"/>
        </w:rPr>
        <w:t xml:space="preserve"> дистанционного обучения детей-инвалидов</w:t>
      </w:r>
      <w:r>
        <w:rPr>
          <w:sz w:val="28"/>
          <w:szCs w:val="28"/>
        </w:rPr>
        <w:t xml:space="preserve">. </w:t>
      </w:r>
    </w:p>
    <w:p w:rsidR="00843D66" w:rsidRPr="00680CBD" w:rsidRDefault="00843D66" w:rsidP="007236CF">
      <w:pPr>
        <w:ind w:firstLine="720"/>
        <w:jc w:val="both"/>
        <w:rPr>
          <w:rFonts w:eastAsia="Calibri"/>
          <w:sz w:val="28"/>
          <w:szCs w:val="28"/>
        </w:rPr>
      </w:pPr>
      <w:r>
        <w:rPr>
          <w:rFonts w:eastAsia="Calibri"/>
          <w:sz w:val="28"/>
          <w:szCs w:val="28"/>
        </w:rPr>
        <w:t xml:space="preserve">Оборудование может быть передано во временное пользование детям-инвалидам, обучавшимся на дому </w:t>
      </w:r>
      <w:r>
        <w:rPr>
          <w:sz w:val="28"/>
          <w:szCs w:val="28"/>
        </w:rPr>
        <w:t>с использованием дистанцио</w:t>
      </w:r>
      <w:r w:rsidR="00263864">
        <w:rPr>
          <w:sz w:val="28"/>
          <w:szCs w:val="28"/>
        </w:rPr>
        <w:t xml:space="preserve">нных образовательных технологий </w:t>
      </w:r>
      <w:r>
        <w:rPr>
          <w:sz w:val="28"/>
          <w:szCs w:val="28"/>
        </w:rPr>
        <w:t xml:space="preserve"> и ставшим  вы</w:t>
      </w:r>
      <w:r>
        <w:rPr>
          <w:rFonts w:eastAsia="Calibri"/>
          <w:sz w:val="28"/>
          <w:szCs w:val="28"/>
        </w:rPr>
        <w:t>пускниками 9-х или 11-х классов общеобразовательных</w:t>
      </w:r>
      <w:r w:rsidR="00263864">
        <w:rPr>
          <w:rFonts w:eastAsia="Calibri"/>
          <w:sz w:val="28"/>
          <w:szCs w:val="28"/>
        </w:rPr>
        <w:t xml:space="preserve"> </w:t>
      </w:r>
      <w:r>
        <w:rPr>
          <w:rFonts w:eastAsia="Calibri"/>
          <w:sz w:val="28"/>
          <w:szCs w:val="28"/>
        </w:rPr>
        <w:t xml:space="preserve"> учреждений, в частности: </w:t>
      </w:r>
    </w:p>
    <w:p w:rsidR="00843D66" w:rsidRDefault="00843D66" w:rsidP="007236CF">
      <w:pPr>
        <w:ind w:firstLine="720"/>
        <w:jc w:val="both"/>
        <w:rPr>
          <w:rFonts w:eastAsia="Calibri"/>
          <w:sz w:val="28"/>
          <w:szCs w:val="28"/>
        </w:rPr>
      </w:pPr>
      <w:r>
        <w:rPr>
          <w:rFonts w:eastAsia="Calibri"/>
          <w:sz w:val="28"/>
          <w:szCs w:val="28"/>
        </w:rPr>
        <w:t xml:space="preserve">- детям-инвалидам, </w:t>
      </w:r>
      <w:r w:rsidRPr="00004D8D">
        <w:rPr>
          <w:rFonts w:eastAsia="Calibri"/>
          <w:sz w:val="28"/>
          <w:szCs w:val="28"/>
        </w:rPr>
        <w:t xml:space="preserve">участвовавшим в проекте </w:t>
      </w:r>
      <w:r w:rsidR="00205AD0">
        <w:rPr>
          <w:rFonts w:eastAsia="Calibri"/>
          <w:sz w:val="28"/>
          <w:szCs w:val="28"/>
        </w:rPr>
        <w:t>дистанционно</w:t>
      </w:r>
      <w:r w:rsidR="009B1246">
        <w:rPr>
          <w:rFonts w:eastAsia="Calibri"/>
          <w:sz w:val="28"/>
          <w:szCs w:val="28"/>
        </w:rPr>
        <w:t>го</w:t>
      </w:r>
      <w:r w:rsidR="00205AD0">
        <w:rPr>
          <w:rFonts w:eastAsia="Calibri"/>
          <w:sz w:val="28"/>
          <w:szCs w:val="28"/>
        </w:rPr>
        <w:t xml:space="preserve"> обучени</w:t>
      </w:r>
      <w:r w:rsidR="009B1246">
        <w:rPr>
          <w:rFonts w:eastAsia="Calibri"/>
          <w:sz w:val="28"/>
          <w:szCs w:val="28"/>
        </w:rPr>
        <w:t>я</w:t>
      </w:r>
      <w:r w:rsidR="00205AD0">
        <w:rPr>
          <w:rFonts w:eastAsia="Calibri"/>
          <w:sz w:val="28"/>
          <w:szCs w:val="28"/>
        </w:rPr>
        <w:t xml:space="preserve"> детей-инвалидов</w:t>
      </w:r>
      <w:r w:rsidRPr="00004D8D">
        <w:rPr>
          <w:rFonts w:eastAsia="Calibri"/>
          <w:sz w:val="28"/>
          <w:szCs w:val="28"/>
        </w:rPr>
        <w:t>,</w:t>
      </w:r>
      <w:r>
        <w:rPr>
          <w:rFonts w:eastAsia="Calibri"/>
          <w:sz w:val="28"/>
          <w:szCs w:val="28"/>
        </w:rPr>
        <w:t xml:space="preserve"> поступившим в учреждения профессионального образования   для продолжения обучения; </w:t>
      </w:r>
    </w:p>
    <w:p w:rsidR="00843D66" w:rsidRDefault="00843D66" w:rsidP="007236CF">
      <w:pPr>
        <w:ind w:firstLine="720"/>
        <w:jc w:val="both"/>
        <w:rPr>
          <w:rFonts w:eastAsia="Calibri"/>
          <w:sz w:val="28"/>
          <w:szCs w:val="28"/>
        </w:rPr>
      </w:pPr>
      <w:r w:rsidRPr="00004D8D">
        <w:rPr>
          <w:rFonts w:eastAsia="Calibri"/>
          <w:sz w:val="28"/>
          <w:szCs w:val="28"/>
        </w:rPr>
        <w:t>- детям-инвалидам</w:t>
      </w:r>
      <w:r w:rsidRPr="00913939">
        <w:rPr>
          <w:rFonts w:eastAsia="Calibri"/>
          <w:sz w:val="28"/>
          <w:szCs w:val="28"/>
        </w:rPr>
        <w:t xml:space="preserve"> </w:t>
      </w:r>
      <w:r w:rsidRPr="00004D8D">
        <w:rPr>
          <w:rFonts w:eastAsia="Calibri"/>
          <w:sz w:val="28"/>
          <w:szCs w:val="28"/>
        </w:rPr>
        <w:t>по зрению, участвовавшим</w:t>
      </w:r>
      <w:r w:rsidR="009B1246">
        <w:rPr>
          <w:rFonts w:eastAsia="Calibri"/>
          <w:sz w:val="28"/>
          <w:szCs w:val="28"/>
        </w:rPr>
        <w:t xml:space="preserve"> в </w:t>
      </w:r>
      <w:r w:rsidR="009B1246" w:rsidRPr="00004D8D">
        <w:rPr>
          <w:rFonts w:eastAsia="Calibri"/>
          <w:sz w:val="28"/>
          <w:szCs w:val="28"/>
        </w:rPr>
        <w:t xml:space="preserve">проекте </w:t>
      </w:r>
      <w:r w:rsidR="009B1246">
        <w:rPr>
          <w:rFonts w:eastAsia="Calibri"/>
          <w:sz w:val="28"/>
          <w:szCs w:val="28"/>
        </w:rPr>
        <w:t>дистанционного обучения детей-инвалидов</w:t>
      </w:r>
      <w:r w:rsidRPr="00004D8D">
        <w:rPr>
          <w:rFonts w:eastAsia="Calibri"/>
          <w:sz w:val="28"/>
          <w:szCs w:val="28"/>
        </w:rPr>
        <w:t>, ставши</w:t>
      </w:r>
      <w:r>
        <w:rPr>
          <w:rFonts w:eastAsia="Calibri"/>
          <w:sz w:val="28"/>
          <w:szCs w:val="28"/>
        </w:rPr>
        <w:t>м</w:t>
      </w:r>
      <w:r w:rsidRPr="00004D8D">
        <w:rPr>
          <w:rFonts w:eastAsia="Calibri"/>
          <w:sz w:val="28"/>
          <w:szCs w:val="28"/>
        </w:rPr>
        <w:t xml:space="preserve"> выпускниками 9-х классов,  не продолжающи</w:t>
      </w:r>
      <w:r>
        <w:rPr>
          <w:rFonts w:eastAsia="Calibri"/>
          <w:sz w:val="28"/>
          <w:szCs w:val="28"/>
        </w:rPr>
        <w:t>м</w:t>
      </w:r>
      <w:r w:rsidRPr="00004D8D">
        <w:rPr>
          <w:rFonts w:eastAsia="Calibri"/>
          <w:sz w:val="28"/>
          <w:szCs w:val="28"/>
        </w:rPr>
        <w:t xml:space="preserve"> обучение в школе, или выпускниками 11-х классов</w:t>
      </w:r>
      <w:r>
        <w:rPr>
          <w:rFonts w:eastAsia="Calibri"/>
          <w:sz w:val="28"/>
          <w:szCs w:val="28"/>
        </w:rPr>
        <w:t>.</w:t>
      </w:r>
    </w:p>
    <w:p w:rsidR="00843D66" w:rsidRDefault="00843D66" w:rsidP="00843D66">
      <w:pPr>
        <w:ind w:firstLine="708"/>
        <w:jc w:val="both"/>
        <w:rPr>
          <w:rFonts w:eastAsia="Calibri"/>
          <w:sz w:val="28"/>
          <w:szCs w:val="28"/>
        </w:rPr>
      </w:pPr>
      <w:r>
        <w:rPr>
          <w:rFonts w:eastAsia="Calibri"/>
          <w:sz w:val="28"/>
          <w:szCs w:val="28"/>
        </w:rPr>
        <w:t>Вопрос о передаче</w:t>
      </w:r>
      <w:r w:rsidRPr="00347F85">
        <w:rPr>
          <w:rFonts w:eastAsia="Calibri"/>
          <w:sz w:val="28"/>
          <w:szCs w:val="28"/>
        </w:rPr>
        <w:t xml:space="preserve"> </w:t>
      </w:r>
      <w:r>
        <w:rPr>
          <w:rFonts w:eastAsia="Calibri"/>
          <w:sz w:val="28"/>
          <w:szCs w:val="28"/>
        </w:rPr>
        <w:t>компьютерного оборудования во  временное пользование детям-инвалидам, продолжающим профессиональное образование, необходимо рассмотреть в заявительном порядке.</w:t>
      </w:r>
    </w:p>
    <w:p w:rsidR="00843D66" w:rsidRDefault="00843D66" w:rsidP="00843D66">
      <w:pPr>
        <w:ind w:firstLine="720"/>
        <w:jc w:val="both"/>
        <w:rPr>
          <w:rFonts w:eastAsia="Calibri"/>
          <w:sz w:val="28"/>
          <w:szCs w:val="28"/>
        </w:rPr>
      </w:pPr>
      <w:r>
        <w:rPr>
          <w:rFonts w:eastAsia="Calibri"/>
          <w:sz w:val="28"/>
          <w:szCs w:val="28"/>
        </w:rPr>
        <w:t>Основанием для передачи являются следующие документы:</w:t>
      </w:r>
    </w:p>
    <w:p w:rsidR="00843D66" w:rsidRDefault="00843D66" w:rsidP="00843D66">
      <w:pPr>
        <w:ind w:firstLine="720"/>
        <w:jc w:val="both"/>
        <w:rPr>
          <w:rFonts w:eastAsia="Calibri"/>
          <w:sz w:val="28"/>
          <w:szCs w:val="28"/>
        </w:rPr>
      </w:pPr>
      <w:r w:rsidRPr="00391EC7">
        <w:rPr>
          <w:rFonts w:eastAsia="Calibri"/>
          <w:sz w:val="28"/>
          <w:szCs w:val="28"/>
        </w:rPr>
        <w:t xml:space="preserve">- справка учреждения медико-социальной экспертизы (МСЭ), подтверждающая </w:t>
      </w:r>
      <w:r w:rsidRPr="00CA77FC">
        <w:rPr>
          <w:sz w:val="28"/>
          <w:szCs w:val="28"/>
        </w:rPr>
        <w:t>факт установления инвалидности;</w:t>
      </w:r>
      <w:r w:rsidRPr="00391EC7">
        <w:rPr>
          <w:rFonts w:eastAsia="Calibri"/>
          <w:sz w:val="28"/>
          <w:szCs w:val="28"/>
        </w:rPr>
        <w:t xml:space="preserve"> </w:t>
      </w:r>
    </w:p>
    <w:p w:rsidR="00843D66" w:rsidRPr="008A4AB7" w:rsidRDefault="00843D66" w:rsidP="00843D66">
      <w:pPr>
        <w:ind w:firstLine="720"/>
        <w:jc w:val="both"/>
        <w:rPr>
          <w:rFonts w:eastAsia="Calibri"/>
          <w:sz w:val="28"/>
          <w:szCs w:val="28"/>
        </w:rPr>
      </w:pPr>
      <w:r>
        <w:rPr>
          <w:rFonts w:eastAsia="Calibri"/>
          <w:sz w:val="28"/>
          <w:szCs w:val="28"/>
        </w:rPr>
        <w:t xml:space="preserve">- официальное подтверждение учреждения профессионального образования, имеющего государственную аккредитацию, о зачислении подростка-инвалида на </w:t>
      </w:r>
      <w:proofErr w:type="gramStart"/>
      <w:r>
        <w:rPr>
          <w:rFonts w:eastAsia="Calibri"/>
          <w:sz w:val="28"/>
          <w:szCs w:val="28"/>
        </w:rPr>
        <w:t>обучение по программам</w:t>
      </w:r>
      <w:proofErr w:type="gramEnd"/>
      <w:r>
        <w:rPr>
          <w:rFonts w:eastAsia="Calibri"/>
          <w:sz w:val="28"/>
          <w:szCs w:val="28"/>
        </w:rPr>
        <w:t xml:space="preserve"> профессионального </w:t>
      </w:r>
      <w:r w:rsidRPr="008A4AB7">
        <w:rPr>
          <w:rFonts w:eastAsia="Calibri"/>
          <w:sz w:val="28"/>
          <w:szCs w:val="28"/>
        </w:rPr>
        <w:t>образования;</w:t>
      </w:r>
    </w:p>
    <w:p w:rsidR="00843D66" w:rsidRDefault="00843D66" w:rsidP="00843D66">
      <w:pPr>
        <w:ind w:firstLine="720"/>
        <w:jc w:val="both"/>
        <w:rPr>
          <w:rFonts w:eastAsia="Calibri"/>
          <w:sz w:val="28"/>
          <w:szCs w:val="28"/>
        </w:rPr>
      </w:pPr>
      <w:r>
        <w:rPr>
          <w:rFonts w:eastAsia="Calibri"/>
          <w:sz w:val="28"/>
          <w:szCs w:val="28"/>
        </w:rPr>
        <w:lastRenderedPageBreak/>
        <w:t xml:space="preserve">- заявление родителей (лиц их замещающих), если ребенок-инвалид является несовершеннолетним, или самого ребенка-инвалида, если он достиг возраста 18 лет. </w:t>
      </w:r>
    </w:p>
    <w:p w:rsidR="00843D66" w:rsidRPr="00D24A45" w:rsidRDefault="00843D66" w:rsidP="00843D66">
      <w:pPr>
        <w:ind w:firstLine="708"/>
        <w:jc w:val="both"/>
        <w:rPr>
          <w:rFonts w:eastAsia="Calibri"/>
          <w:sz w:val="28"/>
          <w:szCs w:val="28"/>
        </w:rPr>
      </w:pPr>
      <w:r w:rsidRPr="00D24A45">
        <w:rPr>
          <w:rFonts w:eastAsia="Calibri"/>
          <w:sz w:val="28"/>
          <w:szCs w:val="28"/>
        </w:rPr>
        <w:t xml:space="preserve">Обращаем внимание, что </w:t>
      </w:r>
      <w:r>
        <w:rPr>
          <w:rFonts w:eastAsia="Calibri"/>
          <w:sz w:val="28"/>
          <w:szCs w:val="28"/>
        </w:rPr>
        <w:t>д</w:t>
      </w:r>
      <w:r w:rsidRPr="00D24A45">
        <w:rPr>
          <w:sz w:val="28"/>
          <w:szCs w:val="28"/>
        </w:rPr>
        <w:t>анное оборудование является объек</w:t>
      </w:r>
      <w:r>
        <w:rPr>
          <w:sz w:val="28"/>
          <w:szCs w:val="28"/>
        </w:rPr>
        <w:t>том муниципальной собственности. Это</w:t>
      </w:r>
      <w:r w:rsidRPr="00D24A45">
        <w:rPr>
          <w:sz w:val="28"/>
          <w:szCs w:val="28"/>
        </w:rPr>
        <w:t xml:space="preserve"> да</w:t>
      </w:r>
      <w:r w:rsidR="009B1246">
        <w:rPr>
          <w:sz w:val="28"/>
          <w:szCs w:val="28"/>
        </w:rPr>
        <w:t>ё</w:t>
      </w:r>
      <w:r w:rsidRPr="00D24A45">
        <w:rPr>
          <w:sz w:val="28"/>
          <w:szCs w:val="28"/>
        </w:rPr>
        <w:t xml:space="preserve">т право </w:t>
      </w:r>
      <w:r>
        <w:rPr>
          <w:sz w:val="28"/>
          <w:szCs w:val="28"/>
        </w:rPr>
        <w:t>общеобразовательному учреждению</w:t>
      </w:r>
      <w:r w:rsidRPr="00D24A45">
        <w:rPr>
          <w:sz w:val="28"/>
          <w:szCs w:val="28"/>
        </w:rPr>
        <w:t xml:space="preserve"> самостоятельно ею распоряжаться. </w:t>
      </w:r>
    </w:p>
    <w:p w:rsidR="00843D66" w:rsidRDefault="00843D66" w:rsidP="00843D66">
      <w:pPr>
        <w:ind w:firstLine="720"/>
        <w:jc w:val="both"/>
        <w:rPr>
          <w:rFonts w:eastAsia="Calibri"/>
          <w:sz w:val="28"/>
          <w:szCs w:val="28"/>
        </w:rPr>
      </w:pPr>
      <w:r w:rsidRPr="00D24A45">
        <w:rPr>
          <w:rFonts w:eastAsia="Calibri"/>
          <w:sz w:val="28"/>
          <w:szCs w:val="28"/>
        </w:rPr>
        <w:t>В</w:t>
      </w:r>
      <w:r>
        <w:rPr>
          <w:rFonts w:eastAsia="Calibri"/>
          <w:sz w:val="28"/>
          <w:szCs w:val="28"/>
        </w:rPr>
        <w:t>о</w:t>
      </w:r>
      <w:r w:rsidRPr="00D24A45">
        <w:rPr>
          <w:rFonts w:eastAsia="Calibri"/>
          <w:sz w:val="28"/>
          <w:szCs w:val="28"/>
        </w:rPr>
        <w:t xml:space="preserve"> </w:t>
      </w:r>
      <w:r>
        <w:rPr>
          <w:rFonts w:eastAsia="Calibri"/>
          <w:sz w:val="28"/>
          <w:szCs w:val="28"/>
        </w:rPr>
        <w:t xml:space="preserve">временное </w:t>
      </w:r>
      <w:r w:rsidRPr="00D24A45">
        <w:rPr>
          <w:rFonts w:eastAsia="Calibri"/>
          <w:sz w:val="28"/>
          <w:szCs w:val="28"/>
        </w:rPr>
        <w:t xml:space="preserve"> пользование передается комплект</w:t>
      </w:r>
      <w:r>
        <w:rPr>
          <w:rFonts w:eastAsia="Calibri"/>
          <w:sz w:val="28"/>
          <w:szCs w:val="28"/>
        </w:rPr>
        <w:t xml:space="preserve"> оборудования, который использовался ребенком-инвалидом в последний год обучения. Процедура передачи сопровождается всеми необходимыми документами согласно действующему законодательству, начиная от распорядительного акта  учреждения-балансодержателя о передаче оборудования  во временное пользование до акта приёма-передачи ребенку-инвалиду (либо его законному представителю) в соответствии с договором (приложение 1).</w:t>
      </w:r>
    </w:p>
    <w:p w:rsidR="00843D66" w:rsidRDefault="00843D66" w:rsidP="00843D66">
      <w:pPr>
        <w:ind w:firstLine="708"/>
        <w:jc w:val="both"/>
        <w:rPr>
          <w:rFonts w:eastAsia="Calibri"/>
          <w:sz w:val="28"/>
          <w:szCs w:val="28"/>
        </w:rPr>
      </w:pPr>
      <w:r>
        <w:rPr>
          <w:rFonts w:eastAsia="Calibri"/>
          <w:sz w:val="28"/>
          <w:szCs w:val="28"/>
        </w:rPr>
        <w:t>В целях обеспечения содействия в продолжени</w:t>
      </w:r>
      <w:proofErr w:type="gramStart"/>
      <w:r>
        <w:rPr>
          <w:rFonts w:eastAsia="Calibri"/>
          <w:sz w:val="28"/>
          <w:szCs w:val="28"/>
        </w:rPr>
        <w:t>и</w:t>
      </w:r>
      <w:proofErr w:type="gramEnd"/>
      <w:r>
        <w:rPr>
          <w:rFonts w:eastAsia="Calibri"/>
          <w:sz w:val="28"/>
          <w:szCs w:val="28"/>
        </w:rPr>
        <w:t xml:space="preserve"> обучения детей-инвалидов и получения ими профессионального образования рекомендуется по окончании учебного года продлить срок временного использования компьютерного оборудования выпускниками</w:t>
      </w:r>
      <w:r w:rsidRPr="00556B5D">
        <w:rPr>
          <w:rFonts w:eastAsia="Calibri"/>
          <w:sz w:val="28"/>
          <w:szCs w:val="28"/>
        </w:rPr>
        <w:t xml:space="preserve"> </w:t>
      </w:r>
      <w:r>
        <w:rPr>
          <w:rFonts w:eastAsia="Calibri"/>
          <w:sz w:val="28"/>
          <w:szCs w:val="28"/>
        </w:rPr>
        <w:t>– участниками проекта «Развитие дистанционного образования детей-инвалидов» до момента их зачисления в учреждение профессионального образования и окончательного оформления документов, связанных с передачей оборудования.</w:t>
      </w:r>
    </w:p>
    <w:p w:rsidR="00843D66" w:rsidRDefault="00843D66" w:rsidP="00843D66">
      <w:pPr>
        <w:ind w:firstLine="720"/>
        <w:jc w:val="both"/>
        <w:rPr>
          <w:sz w:val="28"/>
          <w:szCs w:val="28"/>
        </w:rPr>
      </w:pPr>
      <w:r w:rsidRPr="00B05255">
        <w:rPr>
          <w:sz w:val="28"/>
          <w:szCs w:val="28"/>
        </w:rPr>
        <w:t xml:space="preserve">В срок до </w:t>
      </w:r>
      <w:r w:rsidRPr="009B1246">
        <w:rPr>
          <w:b/>
          <w:sz w:val="28"/>
          <w:szCs w:val="28"/>
        </w:rPr>
        <w:t xml:space="preserve">05 сентября </w:t>
      </w:r>
      <w:r w:rsidR="009B1246" w:rsidRPr="009B1246">
        <w:rPr>
          <w:b/>
          <w:sz w:val="28"/>
          <w:szCs w:val="28"/>
        </w:rPr>
        <w:t>201</w:t>
      </w:r>
      <w:r w:rsidR="006017ED">
        <w:rPr>
          <w:b/>
          <w:sz w:val="28"/>
          <w:szCs w:val="28"/>
        </w:rPr>
        <w:t>9</w:t>
      </w:r>
      <w:r w:rsidR="009B1246">
        <w:rPr>
          <w:sz w:val="28"/>
          <w:szCs w:val="28"/>
        </w:rPr>
        <w:t xml:space="preserve"> года </w:t>
      </w:r>
      <w:r>
        <w:rPr>
          <w:sz w:val="28"/>
          <w:szCs w:val="28"/>
        </w:rPr>
        <w:t>необходимо про</w:t>
      </w:r>
      <w:r w:rsidRPr="00B05255">
        <w:rPr>
          <w:sz w:val="28"/>
          <w:szCs w:val="28"/>
        </w:rPr>
        <w:t xml:space="preserve">информировать </w:t>
      </w:r>
      <w:r>
        <w:rPr>
          <w:sz w:val="28"/>
          <w:szCs w:val="28"/>
        </w:rPr>
        <w:t>управление образования (</w:t>
      </w:r>
      <w:proofErr w:type="spellStart"/>
      <w:r>
        <w:rPr>
          <w:sz w:val="28"/>
          <w:szCs w:val="28"/>
        </w:rPr>
        <w:t>каб</w:t>
      </w:r>
      <w:proofErr w:type="spellEnd"/>
      <w:r>
        <w:rPr>
          <w:sz w:val="28"/>
          <w:szCs w:val="28"/>
        </w:rPr>
        <w:t xml:space="preserve">. 23, Лопашук Г.В.) </w:t>
      </w:r>
      <w:r w:rsidRPr="00B05255">
        <w:rPr>
          <w:sz w:val="28"/>
          <w:szCs w:val="28"/>
        </w:rPr>
        <w:t>о детях-</w:t>
      </w:r>
      <w:r>
        <w:rPr>
          <w:sz w:val="28"/>
          <w:szCs w:val="28"/>
        </w:rPr>
        <w:t xml:space="preserve">инвалидах, обучавшихся на дому и успешно завершивших обучение  в школе, которым передано компьютерное оборудование в связи с </w:t>
      </w:r>
      <w:r w:rsidR="00263864">
        <w:rPr>
          <w:sz w:val="28"/>
          <w:szCs w:val="28"/>
        </w:rPr>
        <w:t xml:space="preserve">дальнейшим </w:t>
      </w:r>
      <w:r>
        <w:rPr>
          <w:sz w:val="28"/>
          <w:szCs w:val="28"/>
        </w:rPr>
        <w:t>получением профессионального образования или инвалидностью по зрению (приложение 2).</w:t>
      </w:r>
    </w:p>
    <w:p w:rsidR="00843D66" w:rsidRDefault="00843D66" w:rsidP="00843D66">
      <w:pPr>
        <w:ind w:firstLine="720"/>
        <w:jc w:val="both"/>
        <w:rPr>
          <w:rFonts w:eastAsia="Calibri"/>
          <w:sz w:val="28"/>
          <w:szCs w:val="28"/>
        </w:rPr>
      </w:pPr>
      <w:r w:rsidRPr="00004D8D">
        <w:rPr>
          <w:sz w:val="28"/>
          <w:szCs w:val="28"/>
        </w:rPr>
        <w:t>В случаях, когда по различным причинам при наличии вышеуказанных оснований комплект оборудования не передан в</w:t>
      </w:r>
      <w:r>
        <w:rPr>
          <w:sz w:val="28"/>
          <w:szCs w:val="28"/>
        </w:rPr>
        <w:t>о</w:t>
      </w:r>
      <w:r w:rsidRPr="00004D8D">
        <w:rPr>
          <w:sz w:val="28"/>
          <w:szCs w:val="28"/>
        </w:rPr>
        <w:t xml:space="preserve"> </w:t>
      </w:r>
      <w:r>
        <w:rPr>
          <w:rFonts w:eastAsia="Calibri"/>
          <w:sz w:val="28"/>
          <w:szCs w:val="28"/>
        </w:rPr>
        <w:t>временное</w:t>
      </w:r>
      <w:r w:rsidRPr="00004D8D">
        <w:rPr>
          <w:rFonts w:eastAsia="Calibri"/>
          <w:sz w:val="28"/>
          <w:szCs w:val="28"/>
        </w:rPr>
        <w:t xml:space="preserve"> пользование ребенку-инвалиду, поступившему в учреждение профессионального образования,  необходимо оказывать ему содействие в доступе к компьютерному оборудованию общеобразовательного</w:t>
      </w:r>
      <w:r>
        <w:rPr>
          <w:rFonts w:eastAsia="Calibri"/>
          <w:sz w:val="28"/>
          <w:szCs w:val="28"/>
        </w:rPr>
        <w:t xml:space="preserve"> учреждения.  </w:t>
      </w:r>
    </w:p>
    <w:p w:rsidR="00843D66" w:rsidRDefault="00843D66" w:rsidP="00843D66">
      <w:pPr>
        <w:spacing w:line="240" w:lineRule="exact"/>
        <w:ind w:firstLine="720"/>
        <w:jc w:val="both"/>
        <w:rPr>
          <w:rFonts w:eastAsia="Calibri"/>
          <w:sz w:val="28"/>
          <w:szCs w:val="28"/>
        </w:rPr>
      </w:pPr>
      <w:r>
        <w:rPr>
          <w:rFonts w:eastAsia="Calibri"/>
          <w:sz w:val="28"/>
          <w:szCs w:val="28"/>
        </w:rPr>
        <w:t xml:space="preserve"> </w:t>
      </w:r>
    </w:p>
    <w:p w:rsidR="00843D66" w:rsidRDefault="00E727D4" w:rsidP="00843D66">
      <w:pPr>
        <w:spacing w:line="240" w:lineRule="exact"/>
        <w:ind w:firstLine="720"/>
        <w:jc w:val="both"/>
        <w:rPr>
          <w:sz w:val="28"/>
          <w:szCs w:val="28"/>
        </w:rPr>
      </w:pPr>
      <w:r>
        <w:rPr>
          <w:sz w:val="28"/>
          <w:szCs w:val="28"/>
        </w:rPr>
        <w:t xml:space="preserve"> </w:t>
      </w:r>
    </w:p>
    <w:p w:rsidR="00843D66" w:rsidRPr="001518D3" w:rsidRDefault="00843D66" w:rsidP="00843D66">
      <w:pPr>
        <w:spacing w:line="240" w:lineRule="exact"/>
        <w:ind w:right="-377"/>
        <w:jc w:val="both"/>
        <w:rPr>
          <w:sz w:val="28"/>
          <w:szCs w:val="28"/>
        </w:rPr>
      </w:pPr>
      <w:r w:rsidRPr="001518D3">
        <w:rPr>
          <w:sz w:val="28"/>
          <w:szCs w:val="28"/>
        </w:rPr>
        <w:t>Начальник управления</w:t>
      </w:r>
      <w:r w:rsidRPr="001518D3">
        <w:rPr>
          <w:sz w:val="28"/>
          <w:szCs w:val="28"/>
        </w:rPr>
        <w:tab/>
      </w:r>
      <w:r w:rsidRPr="001518D3">
        <w:rPr>
          <w:sz w:val="28"/>
          <w:szCs w:val="28"/>
        </w:rPr>
        <w:tab/>
      </w:r>
      <w:r w:rsidRPr="001518D3">
        <w:rPr>
          <w:sz w:val="28"/>
          <w:szCs w:val="28"/>
        </w:rPr>
        <w:tab/>
      </w:r>
      <w:r>
        <w:rPr>
          <w:sz w:val="28"/>
          <w:szCs w:val="28"/>
        </w:rPr>
        <w:t xml:space="preserve">        </w:t>
      </w:r>
      <w:r w:rsidR="00E727D4">
        <w:rPr>
          <w:sz w:val="28"/>
          <w:szCs w:val="28"/>
        </w:rPr>
        <w:t xml:space="preserve">          </w:t>
      </w:r>
      <w:r>
        <w:rPr>
          <w:sz w:val="28"/>
          <w:szCs w:val="28"/>
        </w:rPr>
        <w:t xml:space="preserve">                       </w:t>
      </w:r>
      <w:r w:rsidR="00E727D4">
        <w:rPr>
          <w:sz w:val="28"/>
          <w:szCs w:val="28"/>
        </w:rPr>
        <w:tab/>
        <w:t>О.С. Лалетина</w:t>
      </w:r>
    </w:p>
    <w:p w:rsidR="00843D66" w:rsidRDefault="00843D66" w:rsidP="00843D66">
      <w:pPr>
        <w:spacing w:line="240" w:lineRule="exact"/>
        <w:jc w:val="both"/>
        <w:rPr>
          <w:sz w:val="24"/>
          <w:szCs w:val="24"/>
        </w:rPr>
      </w:pPr>
    </w:p>
    <w:p w:rsidR="00843D66" w:rsidRDefault="00843D66" w:rsidP="00843D66">
      <w:pPr>
        <w:spacing w:line="240" w:lineRule="exact"/>
        <w:jc w:val="both"/>
        <w:rPr>
          <w:sz w:val="24"/>
          <w:szCs w:val="24"/>
        </w:rPr>
      </w:pPr>
    </w:p>
    <w:p w:rsidR="00843D66" w:rsidRDefault="00843D66" w:rsidP="00843D66">
      <w:pPr>
        <w:spacing w:line="240" w:lineRule="exact"/>
        <w:jc w:val="both"/>
        <w:rPr>
          <w:sz w:val="24"/>
          <w:szCs w:val="24"/>
        </w:rPr>
      </w:pPr>
    </w:p>
    <w:p w:rsidR="009B1246" w:rsidRDefault="009B1246" w:rsidP="00843D66">
      <w:pPr>
        <w:spacing w:line="240" w:lineRule="exact"/>
        <w:jc w:val="both"/>
        <w:rPr>
          <w:sz w:val="24"/>
          <w:szCs w:val="24"/>
        </w:rPr>
      </w:pPr>
    </w:p>
    <w:p w:rsidR="009B1246" w:rsidRDefault="009B1246" w:rsidP="00843D66">
      <w:pPr>
        <w:spacing w:line="240" w:lineRule="exact"/>
        <w:jc w:val="both"/>
        <w:rPr>
          <w:sz w:val="24"/>
          <w:szCs w:val="24"/>
        </w:rPr>
      </w:pPr>
    </w:p>
    <w:p w:rsidR="009B1246" w:rsidRDefault="009B1246" w:rsidP="00843D66">
      <w:pPr>
        <w:spacing w:line="240" w:lineRule="exact"/>
        <w:jc w:val="both"/>
        <w:rPr>
          <w:sz w:val="24"/>
          <w:szCs w:val="24"/>
        </w:rPr>
      </w:pPr>
    </w:p>
    <w:p w:rsidR="009B1246" w:rsidRDefault="009B1246" w:rsidP="00843D66">
      <w:pPr>
        <w:spacing w:line="240" w:lineRule="exact"/>
        <w:jc w:val="both"/>
        <w:rPr>
          <w:sz w:val="24"/>
          <w:szCs w:val="24"/>
        </w:rPr>
      </w:pPr>
    </w:p>
    <w:p w:rsidR="009B1246" w:rsidRDefault="009B1246" w:rsidP="00843D66">
      <w:pPr>
        <w:spacing w:line="240" w:lineRule="exact"/>
        <w:jc w:val="both"/>
        <w:rPr>
          <w:sz w:val="24"/>
          <w:szCs w:val="24"/>
        </w:rPr>
      </w:pPr>
    </w:p>
    <w:p w:rsidR="00CA6D44" w:rsidRDefault="00CA6D44" w:rsidP="00843D66">
      <w:pPr>
        <w:spacing w:line="240" w:lineRule="exact"/>
        <w:jc w:val="both"/>
        <w:rPr>
          <w:sz w:val="24"/>
          <w:szCs w:val="24"/>
        </w:rPr>
      </w:pPr>
    </w:p>
    <w:p w:rsidR="00CA6D44" w:rsidRDefault="00CA6D44" w:rsidP="00843D66">
      <w:pPr>
        <w:spacing w:line="240" w:lineRule="exact"/>
        <w:jc w:val="both"/>
        <w:rPr>
          <w:sz w:val="24"/>
          <w:szCs w:val="24"/>
        </w:rPr>
      </w:pPr>
    </w:p>
    <w:p w:rsidR="00CA6D44" w:rsidRDefault="00CA6D44" w:rsidP="00843D66">
      <w:pPr>
        <w:spacing w:line="240" w:lineRule="exact"/>
        <w:jc w:val="both"/>
        <w:rPr>
          <w:sz w:val="24"/>
          <w:szCs w:val="24"/>
        </w:rPr>
      </w:pPr>
    </w:p>
    <w:p w:rsidR="00CA6D44" w:rsidRDefault="00CA6D44" w:rsidP="00843D66">
      <w:pPr>
        <w:spacing w:line="240" w:lineRule="exact"/>
        <w:jc w:val="both"/>
        <w:rPr>
          <w:sz w:val="24"/>
          <w:szCs w:val="24"/>
        </w:rPr>
      </w:pPr>
    </w:p>
    <w:p w:rsidR="00CA6D44" w:rsidRDefault="00CA6D44" w:rsidP="00843D66">
      <w:pPr>
        <w:spacing w:line="240" w:lineRule="exact"/>
        <w:jc w:val="both"/>
        <w:rPr>
          <w:sz w:val="24"/>
          <w:szCs w:val="24"/>
        </w:rPr>
      </w:pPr>
    </w:p>
    <w:p w:rsidR="00CA6D44" w:rsidRDefault="00CA6D44" w:rsidP="00843D66">
      <w:pPr>
        <w:spacing w:line="240" w:lineRule="exact"/>
        <w:jc w:val="both"/>
        <w:rPr>
          <w:sz w:val="24"/>
          <w:szCs w:val="24"/>
        </w:rPr>
      </w:pPr>
    </w:p>
    <w:p w:rsidR="009B1246" w:rsidRDefault="009B1246" w:rsidP="00843D66">
      <w:pPr>
        <w:spacing w:line="240" w:lineRule="exact"/>
        <w:jc w:val="both"/>
        <w:rPr>
          <w:sz w:val="24"/>
          <w:szCs w:val="24"/>
        </w:rPr>
      </w:pPr>
    </w:p>
    <w:p w:rsidR="00843D66" w:rsidRDefault="00843D66" w:rsidP="00843D66">
      <w:pPr>
        <w:spacing w:line="240" w:lineRule="exact"/>
        <w:jc w:val="both"/>
        <w:rPr>
          <w:sz w:val="24"/>
          <w:szCs w:val="24"/>
        </w:rPr>
      </w:pPr>
      <w:r>
        <w:rPr>
          <w:sz w:val="24"/>
          <w:szCs w:val="24"/>
        </w:rPr>
        <w:t>Лопашук Галина Викторовна</w:t>
      </w:r>
    </w:p>
    <w:p w:rsidR="00843D66" w:rsidRDefault="00E727D4" w:rsidP="00843D66">
      <w:pPr>
        <w:spacing w:line="240" w:lineRule="exact"/>
        <w:jc w:val="both"/>
        <w:rPr>
          <w:sz w:val="24"/>
          <w:szCs w:val="24"/>
        </w:rPr>
      </w:pPr>
      <w:r>
        <w:rPr>
          <w:sz w:val="24"/>
          <w:szCs w:val="24"/>
        </w:rPr>
        <w:t>55 68 27</w:t>
      </w:r>
    </w:p>
    <w:p w:rsidR="00843D66" w:rsidRDefault="00843D66" w:rsidP="00843D66">
      <w:pPr>
        <w:ind w:firstLine="709"/>
        <w:rPr>
          <w:sz w:val="28"/>
          <w:szCs w:val="28"/>
        </w:rPr>
      </w:pPr>
      <w:r>
        <w:rPr>
          <w:sz w:val="28"/>
          <w:szCs w:val="28"/>
        </w:rPr>
        <w:br w:type="page"/>
      </w:r>
    </w:p>
    <w:p w:rsidR="00843D66" w:rsidRDefault="00843D66" w:rsidP="00843D66">
      <w:pPr>
        <w:pStyle w:val="a5"/>
        <w:jc w:val="right"/>
        <w:rPr>
          <w:rFonts w:ascii="Times New Roman" w:hAnsi="Times New Roman"/>
          <w:sz w:val="28"/>
          <w:szCs w:val="28"/>
        </w:rPr>
      </w:pPr>
      <w:r>
        <w:rPr>
          <w:rFonts w:ascii="Times New Roman" w:hAnsi="Times New Roman"/>
          <w:sz w:val="28"/>
          <w:szCs w:val="28"/>
        </w:rPr>
        <w:lastRenderedPageBreak/>
        <w:t>Приложение 1</w:t>
      </w:r>
    </w:p>
    <w:p w:rsidR="00843D66" w:rsidRDefault="00843D66" w:rsidP="00843D66">
      <w:pPr>
        <w:pStyle w:val="a5"/>
        <w:jc w:val="right"/>
        <w:rPr>
          <w:rFonts w:ascii="Times New Roman" w:hAnsi="Times New Roman"/>
          <w:sz w:val="28"/>
          <w:szCs w:val="28"/>
        </w:rPr>
      </w:pPr>
      <w:r>
        <w:rPr>
          <w:rFonts w:ascii="Times New Roman" w:hAnsi="Times New Roman"/>
          <w:sz w:val="28"/>
          <w:szCs w:val="28"/>
        </w:rPr>
        <w:t>от _____________ № ____________</w:t>
      </w:r>
    </w:p>
    <w:p w:rsidR="00843D66" w:rsidRDefault="00843D66" w:rsidP="00843D66">
      <w:pPr>
        <w:pStyle w:val="a5"/>
        <w:spacing w:line="240" w:lineRule="exact"/>
        <w:jc w:val="center"/>
        <w:rPr>
          <w:rFonts w:ascii="Times New Roman" w:hAnsi="Times New Roman"/>
          <w:b/>
          <w:sz w:val="28"/>
          <w:szCs w:val="28"/>
        </w:rPr>
      </w:pPr>
    </w:p>
    <w:p w:rsidR="00843D66" w:rsidRDefault="00843D66" w:rsidP="00843D66">
      <w:pPr>
        <w:pStyle w:val="a5"/>
        <w:spacing w:line="240" w:lineRule="exact"/>
        <w:jc w:val="center"/>
        <w:rPr>
          <w:rFonts w:ascii="Times New Roman" w:hAnsi="Times New Roman"/>
          <w:b/>
          <w:sz w:val="28"/>
          <w:szCs w:val="28"/>
        </w:rPr>
      </w:pPr>
    </w:p>
    <w:p w:rsidR="00843D66" w:rsidRPr="00A941EE" w:rsidRDefault="00843D66" w:rsidP="00E727D4">
      <w:pPr>
        <w:pStyle w:val="a5"/>
        <w:spacing w:line="240" w:lineRule="exact"/>
        <w:jc w:val="center"/>
        <w:rPr>
          <w:rFonts w:ascii="Times New Roman" w:hAnsi="Times New Roman"/>
          <w:b/>
          <w:sz w:val="28"/>
          <w:szCs w:val="28"/>
        </w:rPr>
      </w:pPr>
      <w:r w:rsidRPr="00A941EE">
        <w:rPr>
          <w:rFonts w:ascii="Times New Roman" w:hAnsi="Times New Roman"/>
          <w:b/>
          <w:sz w:val="28"/>
          <w:szCs w:val="28"/>
        </w:rPr>
        <w:t>ДОГОВОР</w:t>
      </w:r>
    </w:p>
    <w:p w:rsidR="00843D66" w:rsidRDefault="00843D66" w:rsidP="00E727D4">
      <w:pPr>
        <w:pStyle w:val="a5"/>
        <w:spacing w:line="240" w:lineRule="exact"/>
        <w:jc w:val="center"/>
        <w:rPr>
          <w:rFonts w:ascii="Times New Roman" w:hAnsi="Times New Roman"/>
          <w:sz w:val="28"/>
          <w:szCs w:val="28"/>
        </w:rPr>
      </w:pPr>
      <w:r>
        <w:rPr>
          <w:rFonts w:ascii="Times New Roman" w:hAnsi="Times New Roman"/>
          <w:sz w:val="28"/>
          <w:szCs w:val="28"/>
        </w:rPr>
        <w:t xml:space="preserve">о передаче автоматизированного рабочего места (АРМ) </w:t>
      </w:r>
      <w:proofErr w:type="gramStart"/>
      <w:r>
        <w:rPr>
          <w:rFonts w:ascii="Times New Roman" w:hAnsi="Times New Roman"/>
          <w:sz w:val="28"/>
          <w:szCs w:val="28"/>
        </w:rPr>
        <w:t>во</w:t>
      </w:r>
      <w:proofErr w:type="gramEnd"/>
      <w:r>
        <w:rPr>
          <w:rFonts w:ascii="Times New Roman" w:hAnsi="Times New Roman"/>
          <w:sz w:val="28"/>
          <w:szCs w:val="28"/>
        </w:rPr>
        <w:t xml:space="preserve"> временное </w:t>
      </w:r>
    </w:p>
    <w:p w:rsidR="00843D66" w:rsidRDefault="00843D66" w:rsidP="00E727D4">
      <w:pPr>
        <w:pStyle w:val="a5"/>
        <w:spacing w:line="240" w:lineRule="exact"/>
        <w:jc w:val="center"/>
        <w:rPr>
          <w:rFonts w:ascii="Times New Roman" w:hAnsi="Times New Roman"/>
          <w:sz w:val="28"/>
          <w:szCs w:val="28"/>
        </w:rPr>
      </w:pPr>
      <w:r>
        <w:rPr>
          <w:rFonts w:ascii="Times New Roman" w:hAnsi="Times New Roman"/>
          <w:sz w:val="28"/>
          <w:szCs w:val="28"/>
        </w:rPr>
        <w:t>пользование</w:t>
      </w:r>
    </w:p>
    <w:p w:rsidR="00843D66" w:rsidRDefault="00843D66" w:rsidP="00E727D4">
      <w:pPr>
        <w:pStyle w:val="a5"/>
        <w:spacing w:line="240" w:lineRule="exact"/>
        <w:jc w:val="center"/>
        <w:rPr>
          <w:rFonts w:ascii="Times New Roman" w:hAnsi="Times New Roman"/>
          <w:sz w:val="28"/>
          <w:szCs w:val="28"/>
        </w:rPr>
      </w:pPr>
    </w:p>
    <w:p w:rsidR="00843D66" w:rsidRDefault="00843D66" w:rsidP="00E727D4">
      <w:pPr>
        <w:pStyle w:val="a5"/>
        <w:spacing w:line="240" w:lineRule="exact"/>
        <w:rPr>
          <w:rFonts w:ascii="Times New Roman" w:hAnsi="Times New Roman"/>
          <w:sz w:val="28"/>
          <w:szCs w:val="28"/>
        </w:rPr>
      </w:pPr>
      <w:r w:rsidRPr="000715D3">
        <w:rPr>
          <w:rFonts w:ascii="Times New Roman" w:hAnsi="Times New Roman"/>
          <w:color w:val="FF0000"/>
          <w:sz w:val="28"/>
          <w:szCs w:val="28"/>
        </w:rPr>
        <w:t xml:space="preserve">                          </w:t>
      </w:r>
      <w:r w:rsidRPr="00A941EE">
        <w:rPr>
          <w:rFonts w:ascii="Times New Roman" w:hAnsi="Times New Roman"/>
          <w:color w:val="FF0000"/>
          <w:sz w:val="28"/>
          <w:szCs w:val="28"/>
        </w:rPr>
        <w:t xml:space="preserve">                                                                </w:t>
      </w:r>
      <w:r>
        <w:rPr>
          <w:rFonts w:ascii="Times New Roman" w:hAnsi="Times New Roman"/>
          <w:sz w:val="28"/>
          <w:szCs w:val="28"/>
        </w:rPr>
        <w:t>«____» _________201</w:t>
      </w:r>
      <w:r w:rsidR="00E727D4">
        <w:rPr>
          <w:rFonts w:ascii="Times New Roman" w:hAnsi="Times New Roman"/>
          <w:sz w:val="28"/>
          <w:szCs w:val="28"/>
        </w:rPr>
        <w:t>9</w:t>
      </w:r>
      <w:r w:rsidR="009B1246">
        <w:rPr>
          <w:rFonts w:ascii="Times New Roman" w:hAnsi="Times New Roman"/>
          <w:sz w:val="28"/>
          <w:szCs w:val="28"/>
        </w:rPr>
        <w:t xml:space="preserve"> </w:t>
      </w:r>
      <w:r>
        <w:rPr>
          <w:rFonts w:ascii="Times New Roman" w:hAnsi="Times New Roman"/>
          <w:sz w:val="28"/>
          <w:szCs w:val="28"/>
        </w:rPr>
        <w:t>г.</w:t>
      </w:r>
    </w:p>
    <w:p w:rsidR="00843D66" w:rsidRDefault="00843D66" w:rsidP="00E727D4">
      <w:pPr>
        <w:pStyle w:val="a5"/>
        <w:spacing w:line="240" w:lineRule="exact"/>
        <w:rPr>
          <w:rFonts w:ascii="Times New Roman" w:hAnsi="Times New Roman"/>
          <w:sz w:val="28"/>
          <w:szCs w:val="28"/>
        </w:rPr>
      </w:pPr>
    </w:p>
    <w:p w:rsidR="00843D66" w:rsidRDefault="00843D66" w:rsidP="00E727D4">
      <w:pPr>
        <w:pStyle w:val="a5"/>
        <w:spacing w:line="240" w:lineRule="exact"/>
        <w:rPr>
          <w:rFonts w:ascii="Times New Roman" w:hAnsi="Times New Roman"/>
          <w:sz w:val="28"/>
          <w:szCs w:val="28"/>
        </w:rPr>
      </w:pPr>
      <w:r>
        <w:rPr>
          <w:rFonts w:ascii="Times New Roman" w:hAnsi="Times New Roman"/>
          <w:sz w:val="28"/>
          <w:szCs w:val="28"/>
        </w:rPr>
        <w:tab/>
        <w:t>_____________________________________________________________,</w:t>
      </w:r>
    </w:p>
    <w:p w:rsidR="00843D66" w:rsidRDefault="00843D66" w:rsidP="00E727D4">
      <w:pPr>
        <w:pStyle w:val="a5"/>
        <w:spacing w:line="240" w:lineRule="exact"/>
        <w:jc w:val="center"/>
        <w:rPr>
          <w:rFonts w:ascii="Times New Roman" w:hAnsi="Times New Roman"/>
          <w:sz w:val="20"/>
          <w:szCs w:val="20"/>
        </w:rPr>
      </w:pPr>
      <w:r>
        <w:rPr>
          <w:rFonts w:ascii="Times New Roman" w:hAnsi="Times New Roman"/>
          <w:sz w:val="16"/>
          <w:szCs w:val="16"/>
        </w:rPr>
        <w:t>(</w:t>
      </w:r>
      <w:r w:rsidRPr="00DA6802">
        <w:rPr>
          <w:rFonts w:ascii="Times New Roman" w:hAnsi="Times New Roman"/>
          <w:sz w:val="20"/>
          <w:szCs w:val="20"/>
        </w:rPr>
        <w:t>наименование, организац</w:t>
      </w:r>
      <w:r>
        <w:rPr>
          <w:rFonts w:ascii="Times New Roman" w:hAnsi="Times New Roman"/>
          <w:sz w:val="20"/>
          <w:szCs w:val="20"/>
        </w:rPr>
        <w:t>ионно-правовая форма учреждения)</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именуемое в дальнейшем «Школа», в лице _________________</w:t>
      </w:r>
      <w:r>
        <w:rPr>
          <w:rFonts w:ascii="Times New Roman" w:hAnsi="Times New Roman"/>
          <w:sz w:val="28"/>
          <w:szCs w:val="28"/>
        </w:rPr>
        <w:br/>
        <w:t xml:space="preserve">________________________________________________________________, </w:t>
      </w:r>
    </w:p>
    <w:p w:rsidR="00843D66" w:rsidRDefault="00843D66" w:rsidP="00E727D4">
      <w:pPr>
        <w:pStyle w:val="a5"/>
        <w:spacing w:line="240" w:lineRule="exact"/>
        <w:jc w:val="center"/>
        <w:rPr>
          <w:rFonts w:ascii="Times New Roman" w:hAnsi="Times New Roman"/>
          <w:sz w:val="20"/>
          <w:szCs w:val="20"/>
        </w:rPr>
      </w:pPr>
      <w:r>
        <w:rPr>
          <w:rFonts w:ascii="Times New Roman" w:hAnsi="Times New Roman"/>
          <w:sz w:val="20"/>
          <w:szCs w:val="20"/>
        </w:rPr>
        <w:t>(должность, Ф.И.О.)</w:t>
      </w:r>
    </w:p>
    <w:p w:rsidR="00843D66" w:rsidRDefault="00843D66" w:rsidP="00E727D4">
      <w:pPr>
        <w:pStyle w:val="a5"/>
        <w:spacing w:line="240" w:lineRule="exact"/>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основании ___________________, с одной стороны, и </w:t>
      </w:r>
      <w:r>
        <w:rPr>
          <w:rFonts w:ascii="Times New Roman" w:hAnsi="Times New Roman"/>
          <w:sz w:val="28"/>
          <w:szCs w:val="28"/>
        </w:rPr>
        <w:br/>
        <w:t>_________________________________________________________________,</w:t>
      </w:r>
    </w:p>
    <w:p w:rsidR="00843D66" w:rsidRDefault="00843D66" w:rsidP="00E727D4">
      <w:pPr>
        <w:pStyle w:val="a5"/>
        <w:spacing w:line="240" w:lineRule="exact"/>
        <w:jc w:val="center"/>
        <w:rPr>
          <w:rFonts w:ascii="Times New Roman" w:hAnsi="Times New Roman"/>
          <w:sz w:val="20"/>
          <w:szCs w:val="20"/>
        </w:rPr>
      </w:pPr>
      <w:r>
        <w:rPr>
          <w:rFonts w:ascii="Times New Roman" w:hAnsi="Times New Roman"/>
          <w:sz w:val="20"/>
          <w:szCs w:val="20"/>
        </w:rPr>
        <w:t>(Ф.И.О.)</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 xml:space="preserve">именуем___ в дальнейшем «Законный представитель» с другой стороны, совместно именуемые Стороны, заключили настоящий договор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__________________________________________ о нижеследующем:</w:t>
      </w:r>
    </w:p>
    <w:p w:rsidR="00843D66" w:rsidRDefault="00843D66" w:rsidP="00E727D4">
      <w:pPr>
        <w:pStyle w:val="a5"/>
        <w:spacing w:line="240" w:lineRule="exact"/>
        <w:jc w:val="both"/>
        <w:rPr>
          <w:rFonts w:ascii="Times New Roman" w:hAnsi="Times New Roman"/>
          <w:sz w:val="28"/>
          <w:szCs w:val="28"/>
        </w:rPr>
      </w:pPr>
    </w:p>
    <w:p w:rsidR="00843D66" w:rsidRDefault="00843D66" w:rsidP="00E727D4">
      <w:pPr>
        <w:pStyle w:val="a5"/>
        <w:spacing w:line="240" w:lineRule="exact"/>
        <w:jc w:val="center"/>
        <w:rPr>
          <w:rFonts w:ascii="Times New Roman" w:hAnsi="Times New Roman"/>
          <w:sz w:val="28"/>
          <w:szCs w:val="28"/>
        </w:rPr>
      </w:pPr>
      <w:r>
        <w:rPr>
          <w:rFonts w:ascii="Times New Roman" w:hAnsi="Times New Roman"/>
          <w:sz w:val="28"/>
          <w:szCs w:val="28"/>
        </w:rPr>
        <w:t>1. Предмет договора</w:t>
      </w:r>
    </w:p>
    <w:p w:rsidR="00843D66" w:rsidRPr="000715D3"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 xml:space="preserve">1.1. По договору временного пользования Школа обязуется передать Законному представителю во временное пользование </w:t>
      </w:r>
      <w:r w:rsidRPr="00AC00B5">
        <w:rPr>
          <w:rFonts w:ascii="Times New Roman" w:hAnsi="Times New Roman"/>
          <w:sz w:val="28"/>
          <w:szCs w:val="28"/>
        </w:rPr>
        <w:t>АРМ в составе:</w:t>
      </w:r>
      <w:r w:rsidRPr="00324600">
        <w:rPr>
          <w:rFonts w:ascii="Times New Roman" w:hAnsi="Times New Roman"/>
          <w:color w:val="FF0000"/>
          <w:sz w:val="28"/>
          <w:szCs w:val="28"/>
        </w:rPr>
        <w:t xml:space="preserve"> </w:t>
      </w:r>
      <w:r w:rsidRPr="002378F8">
        <w:rPr>
          <w:rFonts w:ascii="Times New Roman" w:hAnsi="Times New Roman"/>
          <w:color w:val="FF0000"/>
          <w:sz w:val="28"/>
          <w:szCs w:val="28"/>
        </w:rPr>
        <w:t xml:space="preserve"> </w:t>
      </w:r>
      <w:r w:rsidRPr="000715D3">
        <w:rPr>
          <w:rFonts w:ascii="Times New Roman" w:hAnsi="Times New Roman"/>
          <w:sz w:val="28"/>
          <w:szCs w:val="28"/>
        </w:rPr>
        <w:t xml:space="preserve">(указать состав передаваемого комплекта) </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для организации обучения ____________________________________________ ____________________________________________________, имеющего статус</w:t>
      </w:r>
    </w:p>
    <w:p w:rsidR="00843D66" w:rsidRDefault="00843D66" w:rsidP="00E727D4">
      <w:pPr>
        <w:pStyle w:val="a5"/>
        <w:spacing w:line="240" w:lineRule="exact"/>
        <w:jc w:val="center"/>
        <w:rPr>
          <w:rFonts w:ascii="Times New Roman" w:hAnsi="Times New Roman"/>
          <w:sz w:val="20"/>
          <w:szCs w:val="20"/>
        </w:rPr>
      </w:pPr>
      <w:r w:rsidRPr="00840321">
        <w:rPr>
          <w:rFonts w:ascii="Times New Roman" w:hAnsi="Times New Roman"/>
          <w:sz w:val="20"/>
          <w:szCs w:val="20"/>
        </w:rPr>
        <w:t>(Ф.И.О.)</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__________________________________________________ (далее – Ученик), а Законный представитель обязуется вернуть АРМ в том состоянии, в каком он его получил, с учетом нормального износа.</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 xml:space="preserve">1.2. Балансовая стоимость АРМ, передаваемого по настоящему договору, составляет ___________________________. Остаточная стоимость </w:t>
      </w:r>
      <w:proofErr w:type="gramStart"/>
      <w:r>
        <w:rPr>
          <w:rFonts w:ascii="Times New Roman" w:hAnsi="Times New Roman"/>
          <w:sz w:val="28"/>
          <w:szCs w:val="28"/>
        </w:rPr>
        <w:t>АРМ, передаваемого по настоящему договору составляет</w:t>
      </w:r>
      <w:proofErr w:type="gramEnd"/>
      <w:r>
        <w:rPr>
          <w:rFonts w:ascii="Times New Roman" w:hAnsi="Times New Roman"/>
          <w:sz w:val="28"/>
          <w:szCs w:val="28"/>
        </w:rPr>
        <w:t xml:space="preserve"> ____________________.</w:t>
      </w:r>
    </w:p>
    <w:p w:rsidR="00843D66" w:rsidRDefault="00843D66" w:rsidP="00E727D4">
      <w:pPr>
        <w:autoSpaceDE w:val="0"/>
        <w:autoSpaceDN w:val="0"/>
        <w:adjustRightInd w:val="0"/>
        <w:spacing w:line="240" w:lineRule="exact"/>
        <w:ind w:firstLine="540"/>
        <w:jc w:val="both"/>
        <w:rPr>
          <w:sz w:val="28"/>
          <w:szCs w:val="28"/>
        </w:rPr>
      </w:pPr>
      <w:r>
        <w:rPr>
          <w:sz w:val="28"/>
          <w:szCs w:val="28"/>
        </w:rPr>
        <w:tab/>
        <w:t>1.3. Школа гарантирует, что до подписания настоящего договора передаваемый АРМ никому другому не продан, не подарен, не заложен, не обременен правами третьих лиц, в споре и под арестом (запрещением) не состоит.</w:t>
      </w:r>
    </w:p>
    <w:p w:rsidR="00843D66" w:rsidRDefault="00843D66" w:rsidP="00E727D4">
      <w:pPr>
        <w:autoSpaceDE w:val="0"/>
        <w:autoSpaceDN w:val="0"/>
        <w:adjustRightInd w:val="0"/>
        <w:spacing w:line="240" w:lineRule="exact"/>
        <w:ind w:firstLine="540"/>
        <w:jc w:val="both"/>
        <w:rPr>
          <w:sz w:val="28"/>
          <w:szCs w:val="28"/>
        </w:rPr>
      </w:pPr>
      <w:r>
        <w:rPr>
          <w:sz w:val="28"/>
          <w:szCs w:val="28"/>
        </w:rPr>
        <w:t>1.4. Законный представитель обязуется обеспечить использование АРМ в соответствии с его назначением для организации обучения Ученика (не использовать в предпринимательской деятельности).</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ind w:firstLine="540"/>
        <w:jc w:val="center"/>
        <w:rPr>
          <w:sz w:val="28"/>
          <w:szCs w:val="28"/>
        </w:rPr>
      </w:pPr>
      <w:r>
        <w:rPr>
          <w:sz w:val="28"/>
          <w:szCs w:val="28"/>
        </w:rPr>
        <w:t>2. Права и обязанности сторон</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2.1. Школа: </w:t>
      </w:r>
    </w:p>
    <w:p w:rsidR="00843D66" w:rsidRDefault="00843D66" w:rsidP="00E727D4">
      <w:pPr>
        <w:autoSpaceDE w:val="0"/>
        <w:autoSpaceDN w:val="0"/>
        <w:adjustRightInd w:val="0"/>
        <w:spacing w:line="240" w:lineRule="exact"/>
        <w:ind w:firstLine="540"/>
        <w:jc w:val="both"/>
        <w:rPr>
          <w:sz w:val="28"/>
          <w:szCs w:val="28"/>
        </w:rPr>
      </w:pPr>
      <w:r>
        <w:rPr>
          <w:sz w:val="28"/>
          <w:szCs w:val="28"/>
        </w:rPr>
        <w:t>2.1.1. Обязуется в течение ____ дней после подписания настоящего договора передать указанный в п. 1.1 настоящего договора АРМ Законному представителю. Передача АРМ подтверждается актом приемки-передачи АРМ, подписанным обеими сторонами.</w:t>
      </w:r>
    </w:p>
    <w:p w:rsidR="00843D66" w:rsidRDefault="00843D66" w:rsidP="00E727D4">
      <w:pPr>
        <w:autoSpaceDE w:val="0"/>
        <w:autoSpaceDN w:val="0"/>
        <w:adjustRightInd w:val="0"/>
        <w:spacing w:line="240" w:lineRule="exact"/>
        <w:ind w:firstLine="540"/>
        <w:jc w:val="both"/>
        <w:rPr>
          <w:sz w:val="28"/>
          <w:szCs w:val="28"/>
        </w:rPr>
      </w:pPr>
      <w:r>
        <w:rPr>
          <w:sz w:val="28"/>
          <w:szCs w:val="28"/>
        </w:rPr>
        <w:t>2.1.2. Обязуется предоставить АРМ в исправном состоянии, позволяющем его использовать в соответствии с его назначением для обучения Ученика.</w:t>
      </w:r>
      <w:r w:rsidRPr="00143BC0">
        <w:rPr>
          <w:sz w:val="28"/>
          <w:szCs w:val="28"/>
        </w:rPr>
        <w:t xml:space="preserve"> </w:t>
      </w:r>
      <w:r>
        <w:rPr>
          <w:sz w:val="28"/>
          <w:szCs w:val="28"/>
        </w:rPr>
        <w:t>АРМ передается во временное пользование со всеми его принадлежностями и относящимися к нему документами.</w:t>
      </w:r>
    </w:p>
    <w:p w:rsidR="00843D66" w:rsidRDefault="00843D66" w:rsidP="00E727D4">
      <w:pPr>
        <w:autoSpaceDE w:val="0"/>
        <w:autoSpaceDN w:val="0"/>
        <w:adjustRightInd w:val="0"/>
        <w:spacing w:line="240" w:lineRule="exact"/>
        <w:ind w:firstLine="540"/>
        <w:jc w:val="both"/>
        <w:rPr>
          <w:sz w:val="28"/>
          <w:szCs w:val="28"/>
        </w:rPr>
      </w:pPr>
      <w:r>
        <w:rPr>
          <w:sz w:val="28"/>
          <w:szCs w:val="28"/>
        </w:rPr>
        <w:t>2.2. Законный представитель:</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2.2.1. Обязуется поддерживать АРМ в исправном состоянии с соблюдением правил его эксплуатации. </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2.2.2. Обязуется немедленно (в течение 1 (одного) рабочего дня) предупредить Школу при обнаружении непригодности или </w:t>
      </w:r>
      <w:r>
        <w:rPr>
          <w:sz w:val="28"/>
          <w:szCs w:val="28"/>
        </w:rPr>
        <w:lastRenderedPageBreak/>
        <w:t>недоброкачественности передаваемого АРМ, при возникновении угрозы его утраты или поломки и прекратить его использование.</w:t>
      </w:r>
    </w:p>
    <w:p w:rsidR="00843D66" w:rsidRDefault="00843D66" w:rsidP="00E727D4">
      <w:pPr>
        <w:autoSpaceDE w:val="0"/>
        <w:autoSpaceDN w:val="0"/>
        <w:adjustRightInd w:val="0"/>
        <w:spacing w:line="240" w:lineRule="exact"/>
        <w:ind w:firstLine="540"/>
        <w:jc w:val="both"/>
        <w:rPr>
          <w:sz w:val="28"/>
          <w:szCs w:val="28"/>
        </w:rPr>
      </w:pPr>
      <w:r>
        <w:rPr>
          <w:sz w:val="28"/>
          <w:szCs w:val="28"/>
        </w:rPr>
        <w:t>Законный представитель, не предупредивший Школу об указанных обстоятельствах либо продолживший пользоваться АРМ, не дожидаясь ответа от Школы, не вправе при возникновении спора ссылаться на указанные обстоятельства.</w:t>
      </w:r>
    </w:p>
    <w:p w:rsidR="00843D66" w:rsidRDefault="00843D66" w:rsidP="00E727D4">
      <w:pPr>
        <w:autoSpaceDE w:val="0"/>
        <w:autoSpaceDN w:val="0"/>
        <w:adjustRightInd w:val="0"/>
        <w:spacing w:line="240" w:lineRule="exact"/>
        <w:ind w:firstLine="540"/>
        <w:jc w:val="both"/>
        <w:rPr>
          <w:sz w:val="28"/>
          <w:szCs w:val="28"/>
        </w:rPr>
      </w:pPr>
      <w:r>
        <w:rPr>
          <w:sz w:val="28"/>
          <w:szCs w:val="28"/>
        </w:rPr>
        <w:t>2.2.3. Обязан представить Школе документ, подтверждающий родственные отношения с Учеником (свидетельство о рождении Ученика).</w:t>
      </w:r>
    </w:p>
    <w:p w:rsidR="00843D66" w:rsidRDefault="00843D66" w:rsidP="00E727D4">
      <w:pPr>
        <w:spacing w:line="240" w:lineRule="exact"/>
        <w:ind w:firstLine="720"/>
        <w:jc w:val="both"/>
        <w:rPr>
          <w:sz w:val="28"/>
          <w:szCs w:val="28"/>
        </w:rPr>
      </w:pPr>
      <w:r>
        <w:rPr>
          <w:sz w:val="28"/>
          <w:szCs w:val="28"/>
        </w:rPr>
        <w:t xml:space="preserve">2.2.4. </w:t>
      </w:r>
      <w:proofErr w:type="gramStart"/>
      <w:r>
        <w:rPr>
          <w:sz w:val="28"/>
          <w:szCs w:val="28"/>
        </w:rPr>
        <w:t xml:space="preserve">Обязан предоставить </w:t>
      </w:r>
      <w:r w:rsidRPr="00391EC7">
        <w:rPr>
          <w:rFonts w:eastAsia="Calibri"/>
          <w:sz w:val="28"/>
          <w:szCs w:val="28"/>
        </w:rPr>
        <w:t>справк</w:t>
      </w:r>
      <w:r>
        <w:rPr>
          <w:rFonts w:eastAsia="Calibri"/>
          <w:sz w:val="28"/>
          <w:szCs w:val="28"/>
        </w:rPr>
        <w:t>у</w:t>
      </w:r>
      <w:r w:rsidRPr="00391EC7">
        <w:rPr>
          <w:rFonts w:eastAsia="Calibri"/>
          <w:sz w:val="28"/>
          <w:szCs w:val="28"/>
        </w:rPr>
        <w:t xml:space="preserve"> учреждения медико-социальной экс</w:t>
      </w:r>
      <w:r>
        <w:rPr>
          <w:rFonts w:eastAsia="Calibri"/>
          <w:sz w:val="28"/>
          <w:szCs w:val="28"/>
        </w:rPr>
        <w:t>пертизы (МСЭ), подтверждающей</w:t>
      </w:r>
      <w:r w:rsidRPr="00391EC7">
        <w:rPr>
          <w:rFonts w:eastAsia="Calibri"/>
          <w:sz w:val="28"/>
          <w:szCs w:val="28"/>
        </w:rPr>
        <w:t xml:space="preserve"> </w:t>
      </w:r>
      <w:r w:rsidRPr="00CA77FC">
        <w:rPr>
          <w:sz w:val="28"/>
          <w:szCs w:val="28"/>
        </w:rPr>
        <w:t>факт установления инвалидности</w:t>
      </w:r>
      <w:r>
        <w:rPr>
          <w:sz w:val="28"/>
          <w:szCs w:val="28"/>
        </w:rPr>
        <w:t>;</w:t>
      </w:r>
      <w:r w:rsidRPr="00391EC7">
        <w:rPr>
          <w:rFonts w:eastAsia="Calibri"/>
          <w:sz w:val="28"/>
          <w:szCs w:val="28"/>
        </w:rPr>
        <w:t xml:space="preserve"> </w:t>
      </w:r>
      <w:r>
        <w:rPr>
          <w:rFonts w:eastAsia="Calibri"/>
          <w:sz w:val="28"/>
          <w:szCs w:val="28"/>
        </w:rPr>
        <w:t xml:space="preserve">официальное подтверждение учреждения профессионального образования, имеющего государственную аккредитацию, о зачислении подростка с инвалидностью на обучение по программам профессионального </w:t>
      </w:r>
      <w:r w:rsidRPr="008A4AB7">
        <w:rPr>
          <w:rFonts w:eastAsia="Calibri"/>
          <w:sz w:val="28"/>
          <w:szCs w:val="28"/>
        </w:rPr>
        <w:t>образования;</w:t>
      </w:r>
      <w:r>
        <w:rPr>
          <w:rFonts w:eastAsia="Calibri"/>
          <w:sz w:val="28"/>
          <w:szCs w:val="28"/>
        </w:rPr>
        <w:t xml:space="preserve">  заявление родителей (лиц их замещающих), если ребенок с инвалидностью  является несовершеннолетним, или самого ребенка с инвалидностью, если он достиг возраста 18 лет. </w:t>
      </w:r>
      <w:r>
        <w:rPr>
          <w:sz w:val="28"/>
          <w:szCs w:val="28"/>
        </w:rPr>
        <w:t xml:space="preserve"> </w:t>
      </w:r>
      <w:proofErr w:type="gramEnd"/>
    </w:p>
    <w:p w:rsidR="00843D66" w:rsidRDefault="00843D66" w:rsidP="00E727D4">
      <w:pPr>
        <w:autoSpaceDE w:val="0"/>
        <w:autoSpaceDN w:val="0"/>
        <w:adjustRightInd w:val="0"/>
        <w:spacing w:line="240" w:lineRule="exact"/>
        <w:ind w:firstLine="540"/>
        <w:jc w:val="both"/>
        <w:rPr>
          <w:sz w:val="28"/>
          <w:szCs w:val="28"/>
        </w:rPr>
      </w:pPr>
      <w:r>
        <w:rPr>
          <w:sz w:val="28"/>
          <w:szCs w:val="28"/>
        </w:rPr>
        <w:t>2.2.5. Н</w:t>
      </w:r>
      <w:r w:rsidRPr="002D2F7A">
        <w:rPr>
          <w:sz w:val="28"/>
          <w:szCs w:val="28"/>
        </w:rPr>
        <w:t xml:space="preserve">е вправе продавать передаваемый </w:t>
      </w:r>
      <w:r>
        <w:rPr>
          <w:sz w:val="28"/>
          <w:szCs w:val="28"/>
        </w:rPr>
        <w:t>АРМ</w:t>
      </w:r>
      <w:r w:rsidRPr="002D2F7A">
        <w:rPr>
          <w:sz w:val="28"/>
          <w:szCs w:val="28"/>
        </w:rPr>
        <w:t xml:space="preserve">, предоставлять его в аренду, в безвозмездное пользование иным лицам, передавать свои права и обязанности по настоящему договору третьим лицам, отдавать в залог. </w:t>
      </w:r>
    </w:p>
    <w:p w:rsidR="00843D6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2.2.6. После истечения срока действия настоящего договора (по окончании обучения Ученика в учреждении профессионального образования)  Законный представитель обязан в течение 3 (трёх) рабочих дней вернуть АРМ Школе, в случае если договор о передаче АРМ во временное безвозмездное пользование на новый срок не будет заключен.</w:t>
      </w:r>
    </w:p>
    <w:p w:rsidR="00843D66" w:rsidRDefault="00843D66" w:rsidP="00E727D4">
      <w:pPr>
        <w:pStyle w:val="a5"/>
        <w:spacing w:line="240" w:lineRule="exact"/>
        <w:jc w:val="both"/>
        <w:rPr>
          <w:rFonts w:ascii="Times New Roman" w:hAnsi="Times New Roman"/>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3. Ответственность сторон</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3.1. В случае если АРМ по настоящему договору был передан без его принадлежностей и относящихся к нему документов, без которых он не может быть использован по назначению, либо его использование в значительной степени утрачивает ценность для Ученика, Законного представителя, последний вправе потребовать предоставления ему таких принадлежностей и документов либо </w:t>
      </w:r>
      <w:r w:rsidRPr="00014B42">
        <w:rPr>
          <w:sz w:val="28"/>
          <w:szCs w:val="28"/>
        </w:rPr>
        <w:t>расторжения договора.</w:t>
      </w:r>
    </w:p>
    <w:p w:rsidR="00843D66" w:rsidRDefault="00843D66" w:rsidP="00E727D4">
      <w:pPr>
        <w:autoSpaceDE w:val="0"/>
        <w:autoSpaceDN w:val="0"/>
        <w:adjustRightInd w:val="0"/>
        <w:spacing w:line="240" w:lineRule="exact"/>
        <w:ind w:firstLine="540"/>
        <w:jc w:val="both"/>
        <w:rPr>
          <w:sz w:val="28"/>
          <w:szCs w:val="28"/>
        </w:rPr>
      </w:pPr>
      <w:r w:rsidRPr="008E597A">
        <w:rPr>
          <w:sz w:val="28"/>
          <w:szCs w:val="28"/>
        </w:rPr>
        <w:t xml:space="preserve">3.2. </w:t>
      </w:r>
      <w:proofErr w:type="gramStart"/>
      <w:r>
        <w:rPr>
          <w:sz w:val="28"/>
          <w:szCs w:val="28"/>
        </w:rPr>
        <w:t xml:space="preserve">В случае выявления Школой ненадлежащего использования АРМ Законным представителем, согласно п. 5.4. настоящего договора, а также, если обучение Ученика с использованием АРМ не будет организовано Законным представителем Школа вправе расторгнуть договор и потребовать немедленного (в течение 1 (одного) рабочего дня) возврата АРМ, возмещения Законным представителем </w:t>
      </w:r>
      <w:r w:rsidRPr="00F20906">
        <w:rPr>
          <w:sz w:val="28"/>
          <w:szCs w:val="28"/>
        </w:rPr>
        <w:t>неустойки в размере 10 % балансовой стоимости АРМ.</w:t>
      </w:r>
      <w:proofErr w:type="gramEnd"/>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3.3. </w:t>
      </w:r>
      <w:r w:rsidRPr="008E597A">
        <w:rPr>
          <w:sz w:val="28"/>
          <w:szCs w:val="28"/>
        </w:rPr>
        <w:t xml:space="preserve">Если </w:t>
      </w:r>
      <w:r>
        <w:rPr>
          <w:sz w:val="28"/>
          <w:szCs w:val="28"/>
        </w:rPr>
        <w:t>АРМ</w:t>
      </w:r>
      <w:r w:rsidRPr="008E597A">
        <w:rPr>
          <w:sz w:val="28"/>
          <w:szCs w:val="28"/>
        </w:rPr>
        <w:t xml:space="preserve"> вышел из строя вследствие ненадлежащего обращения с ним Законного представителя</w:t>
      </w:r>
      <w:r>
        <w:rPr>
          <w:sz w:val="28"/>
          <w:szCs w:val="28"/>
        </w:rPr>
        <w:t xml:space="preserve"> (нарушение правил эксплуатации, установка на АРМ нелегального программного обеспечения и т.д.)</w:t>
      </w:r>
      <w:r w:rsidRPr="008E597A">
        <w:rPr>
          <w:sz w:val="28"/>
          <w:szCs w:val="28"/>
        </w:rPr>
        <w:t xml:space="preserve">, неправильной эксплуатации его Учеником в процессе обучения, Законный представитель осуществляет ремонт </w:t>
      </w:r>
      <w:r>
        <w:rPr>
          <w:sz w:val="28"/>
          <w:szCs w:val="28"/>
        </w:rPr>
        <w:t>АРМ</w:t>
      </w:r>
      <w:r w:rsidRPr="008E597A">
        <w:rPr>
          <w:sz w:val="28"/>
          <w:szCs w:val="28"/>
        </w:rPr>
        <w:t xml:space="preserve"> </w:t>
      </w:r>
      <w:r>
        <w:rPr>
          <w:sz w:val="28"/>
          <w:szCs w:val="28"/>
        </w:rPr>
        <w:t xml:space="preserve">и устранение всех возникших недостатков, неисправностей АРМ </w:t>
      </w:r>
      <w:r w:rsidRPr="008E597A">
        <w:rPr>
          <w:sz w:val="28"/>
          <w:szCs w:val="28"/>
        </w:rPr>
        <w:t>за свой счет</w:t>
      </w:r>
      <w:r>
        <w:rPr>
          <w:sz w:val="28"/>
          <w:szCs w:val="28"/>
        </w:rPr>
        <w:t xml:space="preserve"> и своими силами</w:t>
      </w:r>
      <w:r w:rsidRPr="008E597A">
        <w:rPr>
          <w:sz w:val="28"/>
          <w:szCs w:val="28"/>
        </w:rPr>
        <w:t>.</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3.4. В случае нарушения Законным представителем п. 2.2.5 настоящего договора он обязан возместить Школе убытки, связанные с утратой, повреждением АРМ (реальный ущерб) в размере </w:t>
      </w:r>
      <w:r w:rsidRPr="00EE55C0">
        <w:rPr>
          <w:sz w:val="28"/>
          <w:szCs w:val="28"/>
        </w:rPr>
        <w:t>остаточной стоимости АРМ.</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3.5. В случае просрочки Законным представителем возврата АРМ после окончания срока действия настоящего договора, Законный представитель уплачивает Школе неустойку в </w:t>
      </w:r>
      <w:r w:rsidRPr="00280B75">
        <w:rPr>
          <w:sz w:val="28"/>
          <w:szCs w:val="28"/>
        </w:rPr>
        <w:t>размере 0,7% балансовой стоимости АРМ за каждый день просрочки.</w:t>
      </w:r>
      <w:r>
        <w:rPr>
          <w:sz w:val="28"/>
          <w:szCs w:val="28"/>
        </w:rPr>
        <w:t xml:space="preserve"> </w:t>
      </w:r>
    </w:p>
    <w:p w:rsidR="00843D66" w:rsidRDefault="00843D66" w:rsidP="00E727D4">
      <w:pPr>
        <w:autoSpaceDE w:val="0"/>
        <w:autoSpaceDN w:val="0"/>
        <w:adjustRightInd w:val="0"/>
        <w:spacing w:line="240" w:lineRule="exact"/>
        <w:ind w:firstLine="540"/>
        <w:jc w:val="both"/>
        <w:rPr>
          <w:sz w:val="28"/>
          <w:szCs w:val="28"/>
        </w:rPr>
      </w:pPr>
      <w:r>
        <w:rPr>
          <w:sz w:val="28"/>
          <w:szCs w:val="28"/>
        </w:rPr>
        <w:t>3.6. Школа отвечает за недостатки АРМ, которые она умышленно или по грубой неосторожности не оговорила при заключении настоящего договора.</w:t>
      </w:r>
    </w:p>
    <w:p w:rsidR="00843D66" w:rsidRDefault="00843D66" w:rsidP="00E727D4">
      <w:pPr>
        <w:autoSpaceDE w:val="0"/>
        <w:autoSpaceDN w:val="0"/>
        <w:adjustRightInd w:val="0"/>
        <w:spacing w:line="240" w:lineRule="exact"/>
        <w:ind w:firstLine="540"/>
        <w:jc w:val="both"/>
        <w:rPr>
          <w:sz w:val="28"/>
          <w:szCs w:val="28"/>
        </w:rPr>
      </w:pPr>
      <w:r>
        <w:rPr>
          <w:sz w:val="28"/>
          <w:szCs w:val="28"/>
        </w:rPr>
        <w:t>3.7.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Российской Федерации.</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4. Риск случайной гибели или случайного повреждения имущества</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4.1. Законный представитель несет риск случайной гибели или случайного повреждения полученного во временное пользование АРМ. Законный представитель несет также риск случайной гибели или случайного повреждения АРМ, если с учетом фактических обстоятельств мог </w:t>
      </w:r>
      <w:r>
        <w:rPr>
          <w:sz w:val="28"/>
          <w:szCs w:val="28"/>
        </w:rPr>
        <w:lastRenderedPageBreak/>
        <w:t>предотвратить его утрату или порчу, пожертвовав своей вещью, но предпочел сохранить свою вещь.</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tabs>
          <w:tab w:val="left" w:pos="567"/>
        </w:tabs>
        <w:autoSpaceDE w:val="0"/>
        <w:autoSpaceDN w:val="0"/>
        <w:adjustRightInd w:val="0"/>
        <w:spacing w:line="240" w:lineRule="exact"/>
        <w:jc w:val="center"/>
        <w:rPr>
          <w:sz w:val="28"/>
          <w:szCs w:val="28"/>
        </w:rPr>
      </w:pPr>
      <w:r>
        <w:rPr>
          <w:sz w:val="28"/>
          <w:szCs w:val="28"/>
        </w:rPr>
        <w:t>5. Срок договора. Изменение и прекращение договора</w:t>
      </w:r>
    </w:p>
    <w:p w:rsidR="00843D66" w:rsidRDefault="00843D66" w:rsidP="00E727D4">
      <w:pPr>
        <w:autoSpaceDE w:val="0"/>
        <w:autoSpaceDN w:val="0"/>
        <w:adjustRightInd w:val="0"/>
        <w:spacing w:line="240" w:lineRule="exact"/>
        <w:ind w:firstLine="540"/>
        <w:jc w:val="both"/>
        <w:rPr>
          <w:sz w:val="28"/>
          <w:szCs w:val="28"/>
        </w:rPr>
      </w:pPr>
      <w:r>
        <w:rPr>
          <w:sz w:val="28"/>
          <w:szCs w:val="28"/>
        </w:rPr>
        <w:t xml:space="preserve">5.1. Настоящий Договор вступает в действие с момента подписания его обеими сторонами и действует на период обучения в  </w:t>
      </w:r>
      <w:r>
        <w:rPr>
          <w:rFonts w:eastAsia="Calibri"/>
          <w:sz w:val="28"/>
          <w:szCs w:val="28"/>
        </w:rPr>
        <w:t>учреждении профессионального образования</w:t>
      </w:r>
      <w:r>
        <w:rPr>
          <w:sz w:val="28"/>
          <w:szCs w:val="28"/>
        </w:rPr>
        <w:t>.</w:t>
      </w:r>
    </w:p>
    <w:p w:rsidR="00843D66" w:rsidRDefault="00843D66" w:rsidP="00E727D4">
      <w:pPr>
        <w:autoSpaceDE w:val="0"/>
        <w:autoSpaceDN w:val="0"/>
        <w:adjustRightInd w:val="0"/>
        <w:spacing w:line="240" w:lineRule="exact"/>
        <w:ind w:firstLine="540"/>
        <w:jc w:val="both"/>
        <w:rPr>
          <w:sz w:val="28"/>
          <w:szCs w:val="28"/>
        </w:rPr>
      </w:pPr>
      <w:r>
        <w:rPr>
          <w:sz w:val="28"/>
          <w:szCs w:val="28"/>
        </w:rPr>
        <w:t>5.2. 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 При этом сторона, желающая расторгнуть настоящий договор должна письменно, не менее чем за 20 дней до его расторжения уведомить об этом другую сторону.</w:t>
      </w:r>
    </w:p>
    <w:p w:rsidR="00843D66" w:rsidRDefault="00843D66" w:rsidP="00E727D4">
      <w:pPr>
        <w:autoSpaceDE w:val="0"/>
        <w:autoSpaceDN w:val="0"/>
        <w:adjustRightInd w:val="0"/>
        <w:spacing w:line="240" w:lineRule="exact"/>
        <w:ind w:firstLine="540"/>
        <w:jc w:val="both"/>
        <w:rPr>
          <w:sz w:val="28"/>
          <w:szCs w:val="28"/>
        </w:rPr>
      </w:pPr>
      <w:r>
        <w:rPr>
          <w:sz w:val="28"/>
          <w:szCs w:val="28"/>
        </w:rPr>
        <w:t>5.3. Законный представитель вправе требовать расторжения настоящего договора:</w:t>
      </w:r>
    </w:p>
    <w:p w:rsidR="00843D66" w:rsidRDefault="00843D66" w:rsidP="00E727D4">
      <w:pPr>
        <w:autoSpaceDE w:val="0"/>
        <w:autoSpaceDN w:val="0"/>
        <w:adjustRightInd w:val="0"/>
        <w:spacing w:line="240" w:lineRule="exact"/>
        <w:ind w:firstLine="540"/>
        <w:jc w:val="both"/>
        <w:rPr>
          <w:sz w:val="28"/>
          <w:szCs w:val="28"/>
        </w:rPr>
      </w:pPr>
      <w:r>
        <w:rPr>
          <w:sz w:val="28"/>
          <w:szCs w:val="28"/>
        </w:rPr>
        <w:t>- при обнаружении недостатков, делающих нормальное использование передаваемого АРМ невозможным или обременительным, о наличии которых он не знал и не мог знать в момент заключения договора;</w:t>
      </w:r>
    </w:p>
    <w:p w:rsidR="00843D66" w:rsidRDefault="00843D66" w:rsidP="00E727D4">
      <w:pPr>
        <w:autoSpaceDE w:val="0"/>
        <w:autoSpaceDN w:val="0"/>
        <w:adjustRightInd w:val="0"/>
        <w:spacing w:line="240" w:lineRule="exact"/>
        <w:ind w:firstLine="540"/>
        <w:jc w:val="both"/>
        <w:rPr>
          <w:sz w:val="28"/>
          <w:szCs w:val="28"/>
        </w:rPr>
      </w:pPr>
      <w:r>
        <w:rPr>
          <w:sz w:val="28"/>
          <w:szCs w:val="28"/>
        </w:rPr>
        <w:t>- если при заключении договора Школа не предупредила его о правах третьих лиц на передаваемый АРМ;</w:t>
      </w:r>
    </w:p>
    <w:p w:rsidR="00843D66" w:rsidRDefault="00843D66" w:rsidP="00E727D4">
      <w:pPr>
        <w:autoSpaceDE w:val="0"/>
        <w:autoSpaceDN w:val="0"/>
        <w:adjustRightInd w:val="0"/>
        <w:spacing w:line="240" w:lineRule="exact"/>
        <w:ind w:firstLine="540"/>
        <w:jc w:val="both"/>
        <w:rPr>
          <w:sz w:val="28"/>
          <w:szCs w:val="28"/>
        </w:rPr>
      </w:pPr>
      <w:r>
        <w:rPr>
          <w:sz w:val="28"/>
          <w:szCs w:val="28"/>
        </w:rPr>
        <w:t>- при неисполнении Школой обязанности передать АРМ либо его принадлежности и относящиеся к нему документы.</w:t>
      </w:r>
    </w:p>
    <w:p w:rsidR="00843D66" w:rsidRDefault="00843D66" w:rsidP="00E727D4">
      <w:pPr>
        <w:autoSpaceDE w:val="0"/>
        <w:autoSpaceDN w:val="0"/>
        <w:adjustRightInd w:val="0"/>
        <w:spacing w:line="240" w:lineRule="exact"/>
        <w:ind w:firstLine="540"/>
        <w:jc w:val="both"/>
        <w:rPr>
          <w:sz w:val="28"/>
          <w:szCs w:val="28"/>
        </w:rPr>
      </w:pPr>
      <w:r>
        <w:rPr>
          <w:sz w:val="28"/>
          <w:szCs w:val="28"/>
        </w:rPr>
        <w:t>5.4. Школа вправе потребовать расторжения настоящего договора в случаях, когда Законный представитель:</w:t>
      </w:r>
    </w:p>
    <w:p w:rsidR="00843D66" w:rsidRDefault="00843D66" w:rsidP="00E727D4">
      <w:pPr>
        <w:autoSpaceDE w:val="0"/>
        <w:autoSpaceDN w:val="0"/>
        <w:adjustRightInd w:val="0"/>
        <w:spacing w:line="240" w:lineRule="exact"/>
        <w:ind w:firstLine="540"/>
        <w:jc w:val="both"/>
        <w:rPr>
          <w:sz w:val="28"/>
          <w:szCs w:val="28"/>
        </w:rPr>
      </w:pPr>
      <w:r>
        <w:rPr>
          <w:sz w:val="28"/>
          <w:szCs w:val="28"/>
        </w:rPr>
        <w:t>- использует АРМ не в соответствии с договором или его назначением;</w:t>
      </w:r>
    </w:p>
    <w:p w:rsidR="00843D66" w:rsidRDefault="00843D66" w:rsidP="00E727D4">
      <w:pPr>
        <w:autoSpaceDE w:val="0"/>
        <w:autoSpaceDN w:val="0"/>
        <w:adjustRightInd w:val="0"/>
        <w:spacing w:line="240" w:lineRule="exact"/>
        <w:ind w:firstLine="540"/>
        <w:jc w:val="both"/>
        <w:rPr>
          <w:sz w:val="28"/>
          <w:szCs w:val="28"/>
        </w:rPr>
      </w:pPr>
      <w:r>
        <w:rPr>
          <w:sz w:val="28"/>
          <w:szCs w:val="28"/>
        </w:rPr>
        <w:t>- не выполняет обязанностей по поддержанию АРМ в исправном состоянии или его содержанию;</w:t>
      </w:r>
    </w:p>
    <w:p w:rsidR="00843D66" w:rsidRDefault="00843D66" w:rsidP="00E727D4">
      <w:pPr>
        <w:autoSpaceDE w:val="0"/>
        <w:autoSpaceDN w:val="0"/>
        <w:adjustRightInd w:val="0"/>
        <w:spacing w:line="240" w:lineRule="exact"/>
        <w:ind w:firstLine="540"/>
        <w:jc w:val="both"/>
        <w:rPr>
          <w:sz w:val="28"/>
          <w:szCs w:val="28"/>
        </w:rPr>
      </w:pPr>
      <w:r>
        <w:rPr>
          <w:sz w:val="28"/>
          <w:szCs w:val="28"/>
        </w:rPr>
        <w:t>- существенно ухудшает состояние АРМ;</w:t>
      </w:r>
    </w:p>
    <w:p w:rsidR="00843D66" w:rsidRDefault="00843D66" w:rsidP="00E727D4">
      <w:pPr>
        <w:autoSpaceDE w:val="0"/>
        <w:autoSpaceDN w:val="0"/>
        <w:adjustRightInd w:val="0"/>
        <w:spacing w:line="240" w:lineRule="exact"/>
        <w:ind w:firstLine="540"/>
        <w:jc w:val="both"/>
        <w:rPr>
          <w:sz w:val="28"/>
          <w:szCs w:val="28"/>
        </w:rPr>
      </w:pPr>
      <w:r>
        <w:rPr>
          <w:sz w:val="28"/>
          <w:szCs w:val="28"/>
        </w:rPr>
        <w:t>- передал АРМ третьему лицу.</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 xml:space="preserve">6. Обстоятельства непреодолимой силы </w:t>
      </w:r>
    </w:p>
    <w:p w:rsidR="00843D66" w:rsidRPr="002A3EF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6</w:t>
      </w:r>
      <w:r w:rsidRPr="002A3EF6">
        <w:rPr>
          <w:rFonts w:ascii="Times New Roman" w:hAnsi="Times New Roman"/>
          <w:sz w:val="28"/>
          <w:szCs w:val="28"/>
        </w:rPr>
        <w:t>.1. Стороны освобождаются от ответственности за частичное или полное неисполнение своих обязательств по настоящему договору, если докажут что их исполнению препятствуют чрезвычайные и непредотвратимые при данных условиях обстоятельства (непреодолимая сила).</w:t>
      </w:r>
    </w:p>
    <w:p w:rsidR="00843D66" w:rsidRPr="002A3EF6"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6</w:t>
      </w:r>
      <w:r w:rsidRPr="002A3EF6">
        <w:rPr>
          <w:rFonts w:ascii="Times New Roman" w:hAnsi="Times New Roman"/>
          <w:sz w:val="28"/>
          <w:szCs w:val="28"/>
        </w:rPr>
        <w:t>.2.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15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 xml:space="preserve">7. Разрешение споров </w:t>
      </w:r>
    </w:p>
    <w:p w:rsidR="00843D66" w:rsidRPr="001F702E"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7</w:t>
      </w:r>
      <w:r w:rsidRPr="001F702E">
        <w:rPr>
          <w:rFonts w:ascii="Times New Roman" w:hAnsi="Times New Roman"/>
          <w:sz w:val="28"/>
          <w:szCs w:val="28"/>
        </w:rPr>
        <w:t xml:space="preserve">.1. В случае наличия претензий, споров, разногласий относительно исполнения одной из сторон своих обязательств, другая сторона должна в течение 10 дней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w:t>
      </w:r>
      <w:proofErr w:type="gramStart"/>
      <w:r w:rsidRPr="001F702E">
        <w:rPr>
          <w:rFonts w:ascii="Times New Roman" w:hAnsi="Times New Roman"/>
          <w:sz w:val="28"/>
          <w:szCs w:val="28"/>
        </w:rPr>
        <w:t>с даты</w:t>
      </w:r>
      <w:proofErr w:type="gramEnd"/>
      <w:r w:rsidRPr="001F702E">
        <w:rPr>
          <w:rFonts w:ascii="Times New Roman" w:hAnsi="Times New Roman"/>
          <w:sz w:val="28"/>
          <w:szCs w:val="28"/>
        </w:rPr>
        <w:t xml:space="preserve"> ее получения.</w:t>
      </w:r>
    </w:p>
    <w:p w:rsidR="00843D66" w:rsidRPr="001F702E" w:rsidRDefault="00843D66" w:rsidP="00E727D4">
      <w:pPr>
        <w:pStyle w:val="a5"/>
        <w:spacing w:line="240" w:lineRule="exact"/>
        <w:jc w:val="both"/>
        <w:rPr>
          <w:rFonts w:ascii="Times New Roman" w:hAnsi="Times New Roman"/>
          <w:sz w:val="28"/>
          <w:szCs w:val="28"/>
        </w:rPr>
      </w:pPr>
      <w:r>
        <w:rPr>
          <w:rFonts w:ascii="Times New Roman" w:hAnsi="Times New Roman"/>
          <w:sz w:val="28"/>
          <w:szCs w:val="28"/>
        </w:rPr>
        <w:tab/>
        <w:t>7</w:t>
      </w:r>
      <w:r w:rsidRPr="001F702E">
        <w:rPr>
          <w:rFonts w:ascii="Times New Roman" w:hAnsi="Times New Roman"/>
          <w:sz w:val="28"/>
          <w:szCs w:val="28"/>
        </w:rPr>
        <w:t xml:space="preserve">.2. В случае невозможности разрешения споров в претензионном порядке, стороны имеют право обратиться в суд в порядке, установленном законодательством Российской Федерации. </w:t>
      </w: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 xml:space="preserve">8. Заключительные положения </w:t>
      </w:r>
    </w:p>
    <w:p w:rsidR="00843D66" w:rsidRDefault="00843D66" w:rsidP="00E727D4">
      <w:pPr>
        <w:autoSpaceDE w:val="0"/>
        <w:autoSpaceDN w:val="0"/>
        <w:adjustRightInd w:val="0"/>
        <w:spacing w:line="240" w:lineRule="exact"/>
        <w:ind w:firstLine="540"/>
        <w:jc w:val="both"/>
        <w:rPr>
          <w:sz w:val="28"/>
          <w:szCs w:val="28"/>
        </w:rPr>
      </w:pPr>
      <w:r>
        <w:rPr>
          <w:sz w:val="28"/>
          <w:szCs w:val="28"/>
        </w:rPr>
        <w:t>8.1.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843D66" w:rsidRDefault="00843D66" w:rsidP="00E727D4">
      <w:pPr>
        <w:autoSpaceDE w:val="0"/>
        <w:autoSpaceDN w:val="0"/>
        <w:adjustRightInd w:val="0"/>
        <w:spacing w:line="240" w:lineRule="exact"/>
        <w:ind w:firstLine="540"/>
        <w:jc w:val="both"/>
        <w:rPr>
          <w:sz w:val="28"/>
          <w:szCs w:val="28"/>
        </w:rPr>
      </w:pPr>
      <w:r>
        <w:rPr>
          <w:sz w:val="28"/>
          <w:szCs w:val="28"/>
        </w:rPr>
        <w:t>8.2.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E727D4" w:rsidRDefault="00E727D4"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ind w:firstLine="540"/>
        <w:jc w:val="both"/>
        <w:rPr>
          <w:sz w:val="28"/>
          <w:szCs w:val="28"/>
        </w:rPr>
      </w:pPr>
    </w:p>
    <w:p w:rsidR="00843D66" w:rsidRDefault="00843D66" w:rsidP="00E727D4">
      <w:pPr>
        <w:autoSpaceDE w:val="0"/>
        <w:autoSpaceDN w:val="0"/>
        <w:adjustRightInd w:val="0"/>
        <w:spacing w:line="240" w:lineRule="exact"/>
        <w:jc w:val="center"/>
        <w:rPr>
          <w:sz w:val="28"/>
          <w:szCs w:val="28"/>
        </w:rPr>
      </w:pPr>
      <w:r>
        <w:rPr>
          <w:sz w:val="28"/>
          <w:szCs w:val="28"/>
        </w:rPr>
        <w:t>9. Адреса, реквизиты и подписи сторон</w:t>
      </w:r>
    </w:p>
    <w:p w:rsidR="00843D66" w:rsidRDefault="00843D66" w:rsidP="00E727D4">
      <w:pPr>
        <w:autoSpaceDE w:val="0"/>
        <w:autoSpaceDN w:val="0"/>
        <w:adjustRightInd w:val="0"/>
        <w:spacing w:line="240" w:lineRule="exact"/>
        <w:jc w:val="center"/>
        <w:rPr>
          <w:sz w:val="28"/>
          <w:szCs w:val="28"/>
        </w:rPr>
      </w:pPr>
    </w:p>
    <w:tbl>
      <w:tblPr>
        <w:tblW w:w="0" w:type="auto"/>
        <w:tblLook w:val="04A0"/>
      </w:tblPr>
      <w:tblGrid>
        <w:gridCol w:w="4785"/>
        <w:gridCol w:w="4786"/>
      </w:tblGrid>
      <w:tr w:rsidR="00843D66" w:rsidRPr="00E0057B" w:rsidTr="00773F7C">
        <w:tc>
          <w:tcPr>
            <w:tcW w:w="4785" w:type="dxa"/>
          </w:tcPr>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«Школа»:</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Юридический адрес:______________</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______________________________.</w:t>
            </w: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p>
        </w:tc>
        <w:tc>
          <w:tcPr>
            <w:tcW w:w="4786" w:type="dxa"/>
          </w:tcPr>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«Законный представитель»:</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ИНН ___________________________,</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паспорт: серия ______, номер _____, выдан __________________________,</w:t>
            </w:r>
          </w:p>
          <w:p w:rsidR="00843D66" w:rsidRPr="00E0057B" w:rsidRDefault="00843D66" w:rsidP="00E727D4">
            <w:pPr>
              <w:pStyle w:val="a5"/>
              <w:spacing w:line="240" w:lineRule="exact"/>
              <w:jc w:val="both"/>
              <w:rPr>
                <w:rFonts w:ascii="Times New Roman" w:hAnsi="Times New Roman"/>
                <w:sz w:val="28"/>
                <w:szCs w:val="28"/>
              </w:rPr>
            </w:pPr>
            <w:proofErr w:type="gramStart"/>
            <w:r w:rsidRPr="00E0057B">
              <w:rPr>
                <w:rFonts w:ascii="Times New Roman" w:hAnsi="Times New Roman"/>
                <w:sz w:val="28"/>
                <w:szCs w:val="28"/>
              </w:rPr>
              <w:t>проживающий</w:t>
            </w:r>
            <w:proofErr w:type="gramEnd"/>
            <w:r w:rsidRPr="00E0057B">
              <w:rPr>
                <w:rFonts w:ascii="Times New Roman" w:hAnsi="Times New Roman"/>
                <w:sz w:val="28"/>
                <w:szCs w:val="28"/>
              </w:rPr>
              <w:t xml:space="preserve"> по адресу __________</w:t>
            </w:r>
            <w:r w:rsidRPr="00E0057B">
              <w:rPr>
                <w:rFonts w:ascii="Times New Roman" w:hAnsi="Times New Roman"/>
                <w:sz w:val="28"/>
                <w:szCs w:val="28"/>
              </w:rPr>
              <w:br/>
              <w:t>_______________________________.</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Свидетельство о рождении ________</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______________________________</w:t>
            </w:r>
          </w:p>
          <w:p w:rsidR="00843D66" w:rsidRPr="00E0057B" w:rsidRDefault="00843D66" w:rsidP="00E727D4">
            <w:pPr>
              <w:pStyle w:val="a5"/>
              <w:spacing w:line="240" w:lineRule="exact"/>
              <w:jc w:val="center"/>
              <w:rPr>
                <w:rFonts w:ascii="Times New Roman" w:hAnsi="Times New Roman"/>
                <w:sz w:val="20"/>
                <w:szCs w:val="20"/>
              </w:rPr>
            </w:pPr>
            <w:r w:rsidRPr="00E0057B">
              <w:rPr>
                <w:rFonts w:ascii="Times New Roman" w:hAnsi="Times New Roman"/>
                <w:sz w:val="20"/>
                <w:szCs w:val="20"/>
              </w:rPr>
              <w:t>(Ф.И.О. Ученика)</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дата ___________ номер __________.</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Пенсионное страховое свидетельство</w:t>
            </w: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______________________________.</w:t>
            </w:r>
          </w:p>
          <w:p w:rsidR="00843D66" w:rsidRPr="00E0057B" w:rsidRDefault="00843D66" w:rsidP="00E727D4">
            <w:pPr>
              <w:pStyle w:val="a5"/>
              <w:spacing w:line="240" w:lineRule="exact"/>
              <w:jc w:val="both"/>
              <w:rPr>
                <w:rFonts w:ascii="Times New Roman" w:hAnsi="Times New Roman"/>
                <w:sz w:val="28"/>
                <w:szCs w:val="28"/>
              </w:rPr>
            </w:pPr>
          </w:p>
          <w:p w:rsidR="00843D66" w:rsidRPr="00E0057B" w:rsidRDefault="00843D66" w:rsidP="00E727D4">
            <w:pPr>
              <w:pStyle w:val="a5"/>
              <w:spacing w:line="240" w:lineRule="exact"/>
              <w:jc w:val="both"/>
              <w:rPr>
                <w:rFonts w:ascii="Times New Roman" w:hAnsi="Times New Roman"/>
                <w:sz w:val="28"/>
                <w:szCs w:val="28"/>
              </w:rPr>
            </w:pPr>
            <w:r w:rsidRPr="00E0057B">
              <w:rPr>
                <w:rFonts w:ascii="Times New Roman" w:hAnsi="Times New Roman"/>
                <w:sz w:val="28"/>
                <w:szCs w:val="28"/>
              </w:rPr>
              <w:t>_______________________</w:t>
            </w:r>
          </w:p>
        </w:tc>
      </w:tr>
    </w:tbl>
    <w:p w:rsidR="00843D66" w:rsidRPr="00370BDC" w:rsidRDefault="00843D66" w:rsidP="00E727D4">
      <w:pPr>
        <w:pStyle w:val="a5"/>
        <w:spacing w:line="240" w:lineRule="exact"/>
        <w:jc w:val="both"/>
        <w:rPr>
          <w:rFonts w:ascii="Times New Roman" w:hAnsi="Times New Roman"/>
          <w:sz w:val="28"/>
          <w:szCs w:val="28"/>
        </w:rPr>
      </w:pPr>
    </w:p>
    <w:p w:rsidR="00843D66" w:rsidRDefault="00843D66" w:rsidP="00E727D4">
      <w:pPr>
        <w:spacing w:line="240" w:lineRule="exact"/>
        <w:jc w:val="both"/>
        <w:rPr>
          <w:sz w:val="28"/>
          <w:szCs w:val="28"/>
        </w:rPr>
      </w:pPr>
    </w:p>
    <w:p w:rsidR="00843D66" w:rsidRDefault="00843D66" w:rsidP="00E727D4">
      <w:pPr>
        <w:spacing w:line="240" w:lineRule="exact"/>
        <w:jc w:val="both"/>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pStyle w:val="a3"/>
        <w:spacing w:after="0" w:line="240" w:lineRule="exact"/>
        <w:ind w:left="4536"/>
        <w:jc w:val="center"/>
        <w:rPr>
          <w:sz w:val="28"/>
          <w:szCs w:val="28"/>
        </w:rPr>
      </w:pPr>
    </w:p>
    <w:p w:rsidR="00843D66" w:rsidRDefault="00843D66" w:rsidP="00E727D4">
      <w:pPr>
        <w:spacing w:line="240" w:lineRule="exact"/>
      </w:pPr>
    </w:p>
    <w:p w:rsidR="00843D66" w:rsidRDefault="00843D66" w:rsidP="00843D66">
      <w:pPr>
        <w:ind w:firstLine="709"/>
        <w:rPr>
          <w:sz w:val="28"/>
          <w:szCs w:val="28"/>
        </w:rPr>
      </w:pPr>
      <w:r>
        <w:rPr>
          <w:sz w:val="28"/>
          <w:szCs w:val="28"/>
        </w:rPr>
        <w:br w:type="page"/>
      </w:r>
    </w:p>
    <w:p w:rsidR="00843D66" w:rsidRDefault="00843D66" w:rsidP="00843D66">
      <w:pPr>
        <w:spacing w:line="240" w:lineRule="exact"/>
        <w:ind w:firstLine="720"/>
        <w:jc w:val="right"/>
        <w:rPr>
          <w:sz w:val="28"/>
          <w:szCs w:val="28"/>
        </w:rPr>
      </w:pPr>
      <w:r>
        <w:rPr>
          <w:sz w:val="28"/>
          <w:szCs w:val="28"/>
        </w:rPr>
        <w:lastRenderedPageBreak/>
        <w:t>Приложение 2</w:t>
      </w:r>
    </w:p>
    <w:p w:rsidR="00843D66" w:rsidRPr="00FD5240" w:rsidRDefault="00843D66" w:rsidP="00843D66">
      <w:pPr>
        <w:spacing w:line="240" w:lineRule="exact"/>
        <w:ind w:firstLine="720"/>
        <w:jc w:val="right"/>
        <w:rPr>
          <w:sz w:val="28"/>
          <w:szCs w:val="28"/>
        </w:rPr>
      </w:pPr>
      <w:r>
        <w:rPr>
          <w:sz w:val="28"/>
          <w:szCs w:val="28"/>
        </w:rPr>
        <w:t>от __________ № ___________</w:t>
      </w:r>
    </w:p>
    <w:p w:rsidR="00843D66" w:rsidRDefault="00843D66" w:rsidP="00843D66">
      <w:pPr>
        <w:spacing w:line="240" w:lineRule="exact"/>
        <w:jc w:val="center"/>
        <w:rPr>
          <w:sz w:val="28"/>
          <w:szCs w:val="28"/>
        </w:rPr>
      </w:pPr>
    </w:p>
    <w:p w:rsidR="00843D66" w:rsidRDefault="00843D66" w:rsidP="00843D66">
      <w:pPr>
        <w:spacing w:line="240" w:lineRule="exact"/>
        <w:jc w:val="center"/>
        <w:rPr>
          <w:sz w:val="28"/>
          <w:szCs w:val="28"/>
        </w:rPr>
      </w:pPr>
      <w:r>
        <w:rPr>
          <w:sz w:val="28"/>
          <w:szCs w:val="28"/>
        </w:rPr>
        <w:t xml:space="preserve">Информация о детях-инвалидах, обучавшихся на дому и успешно </w:t>
      </w:r>
    </w:p>
    <w:p w:rsidR="00843D66" w:rsidRDefault="00843D66" w:rsidP="00843D66">
      <w:pPr>
        <w:spacing w:line="240" w:lineRule="exact"/>
        <w:jc w:val="center"/>
        <w:rPr>
          <w:sz w:val="28"/>
          <w:szCs w:val="28"/>
        </w:rPr>
      </w:pPr>
      <w:proofErr w:type="gramStart"/>
      <w:r>
        <w:rPr>
          <w:sz w:val="28"/>
          <w:szCs w:val="28"/>
        </w:rPr>
        <w:t>завершивших</w:t>
      </w:r>
      <w:proofErr w:type="gramEnd"/>
      <w:r>
        <w:rPr>
          <w:sz w:val="28"/>
          <w:szCs w:val="28"/>
        </w:rPr>
        <w:t xml:space="preserve"> обучение  в школе, которым передано </w:t>
      </w:r>
      <w:r w:rsidR="004F7049">
        <w:rPr>
          <w:sz w:val="28"/>
          <w:szCs w:val="28"/>
        </w:rPr>
        <w:t>компьютерное оборудование в 201</w:t>
      </w:r>
      <w:r w:rsidR="00E727D4">
        <w:rPr>
          <w:sz w:val="28"/>
          <w:szCs w:val="28"/>
        </w:rPr>
        <w:t>9</w:t>
      </w:r>
      <w:r>
        <w:rPr>
          <w:sz w:val="28"/>
          <w:szCs w:val="28"/>
        </w:rPr>
        <w:t xml:space="preserve"> году в связи с получением профессионального образования или инвалидностью по зрению</w:t>
      </w:r>
    </w:p>
    <w:p w:rsidR="00843D66" w:rsidRDefault="00843D66" w:rsidP="00843D66">
      <w:pPr>
        <w:spacing w:line="240" w:lineRule="exact"/>
        <w:jc w:val="both"/>
        <w:rPr>
          <w:sz w:val="28"/>
          <w:szCs w:val="28"/>
        </w:rPr>
      </w:pPr>
    </w:p>
    <w:p w:rsidR="00843D66" w:rsidRDefault="00843D66" w:rsidP="00843D6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841"/>
        <w:gridCol w:w="1626"/>
        <w:gridCol w:w="3311"/>
        <w:gridCol w:w="2240"/>
      </w:tblGrid>
      <w:tr w:rsidR="00843D66" w:rsidRPr="00B1298A" w:rsidTr="00773F7C">
        <w:tc>
          <w:tcPr>
            <w:tcW w:w="296" w:type="pct"/>
            <w:shd w:val="clear" w:color="auto" w:fill="auto"/>
          </w:tcPr>
          <w:p w:rsidR="00843D66" w:rsidRPr="006465BD" w:rsidRDefault="00843D66" w:rsidP="00773F7C">
            <w:pPr>
              <w:jc w:val="center"/>
              <w:rPr>
                <w:sz w:val="24"/>
                <w:szCs w:val="24"/>
              </w:rPr>
            </w:pPr>
            <w:r w:rsidRPr="006465BD">
              <w:rPr>
                <w:sz w:val="24"/>
                <w:szCs w:val="24"/>
              </w:rPr>
              <w:t>№</w:t>
            </w:r>
          </w:p>
        </w:tc>
        <w:tc>
          <w:tcPr>
            <w:tcW w:w="969" w:type="pct"/>
            <w:shd w:val="clear" w:color="auto" w:fill="auto"/>
          </w:tcPr>
          <w:p w:rsidR="00843D66" w:rsidRPr="006465BD" w:rsidRDefault="00843D66" w:rsidP="00773F7C">
            <w:pPr>
              <w:jc w:val="center"/>
              <w:rPr>
                <w:sz w:val="24"/>
                <w:szCs w:val="24"/>
              </w:rPr>
            </w:pPr>
            <w:r w:rsidRPr="006465BD">
              <w:rPr>
                <w:sz w:val="24"/>
                <w:szCs w:val="24"/>
              </w:rPr>
              <w:t>ФИО</w:t>
            </w:r>
          </w:p>
        </w:tc>
        <w:tc>
          <w:tcPr>
            <w:tcW w:w="857" w:type="pct"/>
            <w:shd w:val="clear" w:color="auto" w:fill="auto"/>
          </w:tcPr>
          <w:p w:rsidR="00843D66" w:rsidRPr="006465BD" w:rsidRDefault="00843D66" w:rsidP="00773F7C">
            <w:pPr>
              <w:jc w:val="center"/>
              <w:rPr>
                <w:sz w:val="24"/>
                <w:szCs w:val="24"/>
              </w:rPr>
            </w:pPr>
            <w:r w:rsidRPr="006465BD">
              <w:rPr>
                <w:sz w:val="24"/>
                <w:szCs w:val="24"/>
              </w:rPr>
              <w:t xml:space="preserve">Тип </w:t>
            </w:r>
          </w:p>
          <w:p w:rsidR="00843D66" w:rsidRPr="006465BD" w:rsidRDefault="00843D66" w:rsidP="00773F7C">
            <w:pPr>
              <w:jc w:val="center"/>
              <w:rPr>
                <w:sz w:val="24"/>
                <w:szCs w:val="24"/>
              </w:rPr>
            </w:pPr>
            <w:r w:rsidRPr="006465BD">
              <w:rPr>
                <w:sz w:val="24"/>
                <w:szCs w:val="24"/>
              </w:rPr>
              <w:t xml:space="preserve">переданного комплекта </w:t>
            </w:r>
            <w:r w:rsidRPr="006465BD">
              <w:rPr>
                <w:sz w:val="24"/>
                <w:szCs w:val="24"/>
                <w:vertAlign w:val="superscript"/>
              </w:rPr>
              <w:t>*)</w:t>
            </w:r>
          </w:p>
        </w:tc>
        <w:tc>
          <w:tcPr>
            <w:tcW w:w="1737" w:type="pct"/>
            <w:shd w:val="clear" w:color="auto" w:fill="auto"/>
          </w:tcPr>
          <w:p w:rsidR="00843D66" w:rsidRPr="006465BD" w:rsidRDefault="00843D66" w:rsidP="00773F7C">
            <w:pPr>
              <w:jc w:val="center"/>
              <w:rPr>
                <w:sz w:val="24"/>
                <w:szCs w:val="24"/>
              </w:rPr>
            </w:pPr>
            <w:r w:rsidRPr="006465BD">
              <w:rPr>
                <w:sz w:val="24"/>
                <w:szCs w:val="24"/>
              </w:rPr>
              <w:t>Фактическая</w:t>
            </w:r>
          </w:p>
          <w:p w:rsidR="00843D66" w:rsidRPr="006465BD" w:rsidRDefault="00843D66" w:rsidP="00773F7C">
            <w:pPr>
              <w:jc w:val="center"/>
              <w:rPr>
                <w:sz w:val="24"/>
                <w:szCs w:val="24"/>
              </w:rPr>
            </w:pPr>
            <w:r w:rsidRPr="006465BD">
              <w:rPr>
                <w:sz w:val="24"/>
                <w:szCs w:val="24"/>
              </w:rPr>
              <w:t xml:space="preserve">дата передачи оборудования, реквизиты  </w:t>
            </w:r>
            <w:proofErr w:type="gramStart"/>
            <w:r w:rsidRPr="006465BD">
              <w:rPr>
                <w:sz w:val="24"/>
                <w:szCs w:val="24"/>
              </w:rPr>
              <w:t>распорядительных</w:t>
            </w:r>
            <w:proofErr w:type="gramEnd"/>
            <w:r w:rsidRPr="006465BD">
              <w:rPr>
                <w:sz w:val="24"/>
                <w:szCs w:val="24"/>
              </w:rPr>
              <w:t xml:space="preserve"> </w:t>
            </w:r>
          </w:p>
          <w:p w:rsidR="00843D66" w:rsidRPr="006465BD" w:rsidRDefault="00843D66" w:rsidP="00773F7C">
            <w:pPr>
              <w:jc w:val="center"/>
              <w:rPr>
                <w:sz w:val="24"/>
                <w:szCs w:val="24"/>
              </w:rPr>
            </w:pPr>
            <w:r w:rsidRPr="006465BD">
              <w:rPr>
                <w:sz w:val="24"/>
                <w:szCs w:val="24"/>
              </w:rPr>
              <w:t>актов о передаче</w:t>
            </w:r>
          </w:p>
        </w:tc>
        <w:tc>
          <w:tcPr>
            <w:tcW w:w="1140" w:type="pct"/>
            <w:shd w:val="clear" w:color="auto" w:fill="auto"/>
          </w:tcPr>
          <w:p w:rsidR="00843D66" w:rsidRPr="006465BD" w:rsidRDefault="00843D66" w:rsidP="00773F7C">
            <w:pPr>
              <w:jc w:val="center"/>
              <w:rPr>
                <w:sz w:val="24"/>
                <w:szCs w:val="24"/>
              </w:rPr>
            </w:pPr>
            <w:r w:rsidRPr="006465BD">
              <w:rPr>
                <w:sz w:val="24"/>
                <w:szCs w:val="24"/>
              </w:rPr>
              <w:t xml:space="preserve">Учреждение  профессионального образования, </w:t>
            </w:r>
          </w:p>
          <w:p w:rsidR="00843D66" w:rsidRPr="006465BD" w:rsidRDefault="00843D66" w:rsidP="00773F7C">
            <w:pPr>
              <w:jc w:val="center"/>
              <w:rPr>
                <w:sz w:val="24"/>
                <w:szCs w:val="24"/>
              </w:rPr>
            </w:pPr>
            <w:r w:rsidRPr="006465BD">
              <w:rPr>
                <w:sz w:val="24"/>
                <w:szCs w:val="24"/>
              </w:rPr>
              <w:t xml:space="preserve">в </w:t>
            </w:r>
            <w:proofErr w:type="gramStart"/>
            <w:r w:rsidRPr="006465BD">
              <w:rPr>
                <w:sz w:val="24"/>
                <w:szCs w:val="24"/>
              </w:rPr>
              <w:t>котором</w:t>
            </w:r>
            <w:proofErr w:type="gramEnd"/>
            <w:r w:rsidRPr="006465BD">
              <w:rPr>
                <w:sz w:val="24"/>
                <w:szCs w:val="24"/>
              </w:rPr>
              <w:t xml:space="preserve"> выпускник продолжает обучение</w:t>
            </w:r>
          </w:p>
        </w:tc>
      </w:tr>
      <w:tr w:rsidR="00843D66" w:rsidRPr="00B1298A" w:rsidTr="00773F7C">
        <w:tc>
          <w:tcPr>
            <w:tcW w:w="296" w:type="pct"/>
            <w:shd w:val="clear" w:color="auto" w:fill="auto"/>
          </w:tcPr>
          <w:p w:rsidR="00843D66" w:rsidRPr="00B1298A" w:rsidRDefault="00843D66" w:rsidP="00773F7C">
            <w:pPr>
              <w:jc w:val="both"/>
              <w:rPr>
                <w:sz w:val="28"/>
                <w:szCs w:val="28"/>
              </w:rPr>
            </w:pPr>
          </w:p>
        </w:tc>
        <w:tc>
          <w:tcPr>
            <w:tcW w:w="969" w:type="pct"/>
            <w:shd w:val="clear" w:color="auto" w:fill="auto"/>
          </w:tcPr>
          <w:p w:rsidR="00843D66" w:rsidRPr="00B1298A" w:rsidRDefault="00843D66" w:rsidP="00773F7C">
            <w:pPr>
              <w:jc w:val="both"/>
              <w:rPr>
                <w:sz w:val="28"/>
                <w:szCs w:val="28"/>
              </w:rPr>
            </w:pPr>
          </w:p>
        </w:tc>
        <w:tc>
          <w:tcPr>
            <w:tcW w:w="857" w:type="pct"/>
            <w:shd w:val="clear" w:color="auto" w:fill="auto"/>
          </w:tcPr>
          <w:p w:rsidR="00843D66" w:rsidRPr="00B1298A" w:rsidRDefault="00843D66" w:rsidP="00773F7C">
            <w:pPr>
              <w:jc w:val="both"/>
              <w:rPr>
                <w:sz w:val="28"/>
                <w:szCs w:val="28"/>
              </w:rPr>
            </w:pPr>
          </w:p>
        </w:tc>
        <w:tc>
          <w:tcPr>
            <w:tcW w:w="1737" w:type="pct"/>
            <w:shd w:val="clear" w:color="auto" w:fill="auto"/>
          </w:tcPr>
          <w:p w:rsidR="00843D66" w:rsidRPr="00B1298A" w:rsidRDefault="00843D66" w:rsidP="00773F7C">
            <w:pPr>
              <w:jc w:val="both"/>
              <w:rPr>
                <w:sz w:val="28"/>
                <w:szCs w:val="28"/>
              </w:rPr>
            </w:pPr>
          </w:p>
        </w:tc>
        <w:tc>
          <w:tcPr>
            <w:tcW w:w="1140" w:type="pct"/>
            <w:shd w:val="clear" w:color="auto" w:fill="auto"/>
          </w:tcPr>
          <w:p w:rsidR="00843D66" w:rsidRPr="00B1298A" w:rsidRDefault="00843D66" w:rsidP="00773F7C">
            <w:pPr>
              <w:jc w:val="both"/>
              <w:rPr>
                <w:sz w:val="28"/>
                <w:szCs w:val="28"/>
              </w:rPr>
            </w:pPr>
          </w:p>
        </w:tc>
      </w:tr>
    </w:tbl>
    <w:p w:rsidR="00843D66" w:rsidRDefault="00843D66" w:rsidP="00843D66">
      <w:pPr>
        <w:jc w:val="both"/>
        <w:rPr>
          <w:sz w:val="28"/>
          <w:szCs w:val="28"/>
        </w:rPr>
      </w:pPr>
    </w:p>
    <w:p w:rsidR="00843D66" w:rsidRDefault="00843D66" w:rsidP="00843D66">
      <w:pPr>
        <w:jc w:val="both"/>
        <w:rPr>
          <w:sz w:val="28"/>
          <w:szCs w:val="28"/>
        </w:rPr>
      </w:pPr>
    </w:p>
    <w:p w:rsidR="00843D66" w:rsidRPr="005D3E98" w:rsidRDefault="00843D66" w:rsidP="00843D66">
      <w:pPr>
        <w:jc w:val="both"/>
        <w:rPr>
          <w:sz w:val="24"/>
          <w:szCs w:val="24"/>
        </w:rPr>
      </w:pPr>
      <w:proofErr w:type="gramStart"/>
      <w:r w:rsidRPr="005D3E98">
        <w:rPr>
          <w:sz w:val="24"/>
          <w:szCs w:val="24"/>
          <w:vertAlign w:val="superscript"/>
        </w:rPr>
        <w:t xml:space="preserve">*) </w:t>
      </w:r>
      <w:r w:rsidRPr="005D3E98">
        <w:rPr>
          <w:sz w:val="24"/>
          <w:szCs w:val="24"/>
        </w:rPr>
        <w:t xml:space="preserve">Типы комплектов: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7980"/>
      </w:tblGrid>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both"/>
              <w:rPr>
                <w:sz w:val="24"/>
                <w:szCs w:val="24"/>
                <w:lang w:eastAsia="en-US"/>
              </w:rPr>
            </w:pPr>
            <w:r>
              <w:rPr>
                <w:sz w:val="24"/>
                <w:szCs w:val="24"/>
              </w:rPr>
              <w:t>комплект</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en-US"/>
              </w:rPr>
            </w:pPr>
            <w:r>
              <w:rPr>
                <w:sz w:val="24"/>
                <w:szCs w:val="24"/>
              </w:rPr>
              <w:t>специфика</w:t>
            </w:r>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A</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r>
              <w:rPr>
                <w:sz w:val="24"/>
                <w:szCs w:val="24"/>
              </w:rPr>
              <w:t>Не имеющие выраженных нарушений развития и способные использовать стандартные инструменты клавиатурного ввода, управления и зрительного восприятия с экрана</w:t>
            </w:r>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B</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r>
              <w:rPr>
                <w:sz w:val="24"/>
                <w:szCs w:val="24"/>
              </w:rPr>
              <w:t>Незрячие</w:t>
            </w:r>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C</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r>
              <w:rPr>
                <w:sz w:val="24"/>
                <w:szCs w:val="24"/>
              </w:rPr>
              <w:t>Слабовидящие</w:t>
            </w:r>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D</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proofErr w:type="gramStart"/>
            <w:r>
              <w:rPr>
                <w:sz w:val="24"/>
                <w:szCs w:val="24"/>
              </w:rPr>
              <w:t>С нарушениями опорно-двигательного аппарата, затрудняющими использование стандартных инструментов клавиатурного ввода и управления (обучающиеся с мышечной атрофией (миопатией)</w:t>
            </w:r>
            <w:proofErr w:type="gramEnd"/>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E</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r>
              <w:rPr>
                <w:sz w:val="24"/>
                <w:szCs w:val="24"/>
              </w:rPr>
              <w:t>С нарушениями опорно-двигательного аппарата, затрудняющими использование стандартных инструментов клавиатурного ввода и управления (обучающиеся с отсутствием верхних конечностей)</w:t>
            </w:r>
          </w:p>
        </w:tc>
      </w:tr>
      <w:tr w:rsidR="00843D66" w:rsidTr="00773F7C">
        <w:tc>
          <w:tcPr>
            <w:tcW w:w="1342"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line="240" w:lineRule="exact"/>
              <w:jc w:val="center"/>
              <w:rPr>
                <w:sz w:val="24"/>
                <w:szCs w:val="24"/>
                <w:lang w:eastAsia="ja-JP"/>
              </w:rPr>
            </w:pPr>
            <w:r>
              <w:rPr>
                <w:sz w:val="24"/>
                <w:szCs w:val="24"/>
                <w:lang w:eastAsia="ja-JP"/>
              </w:rPr>
              <w:t>F</w:t>
            </w:r>
          </w:p>
        </w:tc>
        <w:tc>
          <w:tcPr>
            <w:tcW w:w="7980" w:type="dxa"/>
            <w:tcBorders>
              <w:top w:val="single" w:sz="4" w:space="0" w:color="auto"/>
              <w:left w:val="single" w:sz="4" w:space="0" w:color="auto"/>
              <w:bottom w:val="single" w:sz="4" w:space="0" w:color="auto"/>
              <w:right w:val="single" w:sz="4" w:space="0" w:color="auto"/>
            </w:tcBorders>
            <w:hideMark/>
          </w:tcPr>
          <w:p w:rsidR="00843D66" w:rsidRDefault="00843D66" w:rsidP="00773F7C">
            <w:pPr>
              <w:spacing w:after="200" w:line="192" w:lineRule="auto"/>
              <w:rPr>
                <w:sz w:val="24"/>
                <w:szCs w:val="24"/>
                <w:lang w:eastAsia="en-US"/>
              </w:rPr>
            </w:pPr>
            <w:proofErr w:type="gramStart"/>
            <w:r>
              <w:rPr>
                <w:sz w:val="24"/>
                <w:szCs w:val="24"/>
              </w:rPr>
              <w:t>С нарушениями опорно-двигательного аппарата, затрудняющими использование стандартных инструментов клавиатурного ввода и управления (обучающиеся с тяжелым нарушением функциональных возможностей рук (</w:t>
            </w:r>
            <w:proofErr w:type="spellStart"/>
            <w:r>
              <w:rPr>
                <w:sz w:val="24"/>
                <w:szCs w:val="24"/>
              </w:rPr>
              <w:t>спастика</w:t>
            </w:r>
            <w:proofErr w:type="spellEnd"/>
            <w:r>
              <w:rPr>
                <w:sz w:val="24"/>
                <w:szCs w:val="24"/>
              </w:rPr>
              <w:t xml:space="preserve">/гиперкинезы) </w:t>
            </w:r>
            <w:proofErr w:type="gramEnd"/>
          </w:p>
        </w:tc>
      </w:tr>
    </w:tbl>
    <w:p w:rsidR="00843D66" w:rsidRDefault="00843D66" w:rsidP="00843D66">
      <w:pPr>
        <w:jc w:val="both"/>
        <w:rPr>
          <w:sz w:val="28"/>
          <w:szCs w:val="28"/>
        </w:rPr>
      </w:pPr>
    </w:p>
    <w:p w:rsidR="00843D66" w:rsidRDefault="00843D66" w:rsidP="00843D66">
      <w:pPr>
        <w:spacing w:line="240" w:lineRule="exact"/>
        <w:jc w:val="both"/>
        <w:rPr>
          <w:sz w:val="28"/>
          <w:szCs w:val="28"/>
        </w:rPr>
      </w:pPr>
    </w:p>
    <w:p w:rsidR="00843D66" w:rsidRDefault="00843D66" w:rsidP="00843D66">
      <w:pPr>
        <w:spacing w:line="240" w:lineRule="exact"/>
        <w:jc w:val="both"/>
        <w:rPr>
          <w:sz w:val="28"/>
          <w:szCs w:val="28"/>
        </w:rPr>
      </w:pPr>
      <w:r>
        <w:rPr>
          <w:sz w:val="28"/>
          <w:szCs w:val="28"/>
        </w:rPr>
        <w:t>Руководитель</w:t>
      </w:r>
    </w:p>
    <w:p w:rsidR="00843D66" w:rsidRDefault="00843D66" w:rsidP="00843D66">
      <w:pPr>
        <w:spacing w:line="240" w:lineRule="exact"/>
        <w:jc w:val="both"/>
        <w:rPr>
          <w:sz w:val="28"/>
          <w:szCs w:val="28"/>
        </w:rPr>
      </w:pPr>
      <w:r>
        <w:rPr>
          <w:sz w:val="28"/>
          <w:szCs w:val="28"/>
        </w:rPr>
        <w:t>общеобразовательного учреждения       ____________           ______________</w:t>
      </w:r>
    </w:p>
    <w:p w:rsidR="00313773" w:rsidRDefault="00313773"/>
    <w:sectPr w:rsidR="00313773" w:rsidSect="006511B6">
      <w:headerReference w:type="default" r:id="rId6"/>
      <w:pgSz w:w="11906" w:h="16838"/>
      <w:pgMar w:top="568"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4E8" w:rsidRDefault="002144E8" w:rsidP="00E727D4">
      <w:r>
        <w:separator/>
      </w:r>
    </w:p>
  </w:endnote>
  <w:endnote w:type="continuationSeparator" w:id="0">
    <w:p w:rsidR="002144E8" w:rsidRDefault="002144E8" w:rsidP="00E72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4E8" w:rsidRDefault="002144E8" w:rsidP="00E727D4">
      <w:r>
        <w:separator/>
      </w:r>
    </w:p>
  </w:footnote>
  <w:footnote w:type="continuationSeparator" w:id="0">
    <w:p w:rsidR="002144E8" w:rsidRDefault="002144E8" w:rsidP="00E7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0066"/>
      <w:docPartObj>
        <w:docPartGallery w:val="Page Numbers (Top of Page)"/>
        <w:docPartUnique/>
      </w:docPartObj>
    </w:sdtPr>
    <w:sdtContent>
      <w:p w:rsidR="00E727D4" w:rsidRDefault="00E727D4">
        <w:pPr>
          <w:pStyle w:val="a6"/>
          <w:jc w:val="center"/>
        </w:pPr>
        <w:fldSimple w:instr=" PAGE   \* MERGEFORMAT ">
          <w:r w:rsidR="006511B6">
            <w:rPr>
              <w:noProof/>
            </w:rPr>
            <w:t>2</w:t>
          </w:r>
        </w:fldSimple>
      </w:p>
    </w:sdtContent>
  </w:sdt>
  <w:p w:rsidR="00E727D4" w:rsidRDefault="00E727D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3D66"/>
    <w:rsid w:val="00161352"/>
    <w:rsid w:val="001E29D9"/>
    <w:rsid w:val="00205AD0"/>
    <w:rsid w:val="002144E8"/>
    <w:rsid w:val="00263864"/>
    <w:rsid w:val="00313773"/>
    <w:rsid w:val="003F5639"/>
    <w:rsid w:val="004848DB"/>
    <w:rsid w:val="004F7049"/>
    <w:rsid w:val="006017ED"/>
    <w:rsid w:val="006511B6"/>
    <w:rsid w:val="007058E5"/>
    <w:rsid w:val="007236CF"/>
    <w:rsid w:val="00736CD1"/>
    <w:rsid w:val="00775F13"/>
    <w:rsid w:val="00840C79"/>
    <w:rsid w:val="00843D66"/>
    <w:rsid w:val="00912421"/>
    <w:rsid w:val="009B1246"/>
    <w:rsid w:val="00BC5FA8"/>
    <w:rsid w:val="00CA6D44"/>
    <w:rsid w:val="00E66616"/>
    <w:rsid w:val="00E727D4"/>
    <w:rsid w:val="00E86B98"/>
    <w:rsid w:val="00F6609C"/>
    <w:rsid w:val="00FC1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43D66"/>
    <w:pPr>
      <w:spacing w:line="360" w:lineRule="auto"/>
      <w:ind w:firstLine="720"/>
    </w:pPr>
  </w:style>
  <w:style w:type="character" w:customStyle="1" w:styleId="20">
    <w:name w:val="Основной текст с отступом 2 Знак"/>
    <w:basedOn w:val="a0"/>
    <w:link w:val="2"/>
    <w:rsid w:val="00843D66"/>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843D66"/>
    <w:pPr>
      <w:spacing w:after="120"/>
    </w:pPr>
  </w:style>
  <w:style w:type="character" w:customStyle="1" w:styleId="a4">
    <w:name w:val="Основной текст Знак"/>
    <w:basedOn w:val="a0"/>
    <w:link w:val="a3"/>
    <w:uiPriority w:val="99"/>
    <w:semiHidden/>
    <w:rsid w:val="00843D66"/>
    <w:rPr>
      <w:rFonts w:ascii="Times New Roman" w:eastAsia="Times New Roman" w:hAnsi="Times New Roman" w:cs="Times New Roman"/>
      <w:sz w:val="20"/>
      <w:szCs w:val="20"/>
      <w:lang w:eastAsia="ru-RU"/>
    </w:rPr>
  </w:style>
  <w:style w:type="paragraph" w:styleId="a5">
    <w:name w:val="No Spacing"/>
    <w:qFormat/>
    <w:rsid w:val="00843D66"/>
    <w:pPr>
      <w:spacing w:after="0" w:line="240" w:lineRule="auto"/>
    </w:pPr>
    <w:rPr>
      <w:rFonts w:ascii="Calibri" w:eastAsia="Calibri" w:hAnsi="Calibri" w:cs="Times New Roman"/>
    </w:rPr>
  </w:style>
  <w:style w:type="paragraph" w:styleId="a6">
    <w:name w:val="header"/>
    <w:basedOn w:val="a"/>
    <w:link w:val="a7"/>
    <w:uiPriority w:val="99"/>
    <w:unhideWhenUsed/>
    <w:rsid w:val="00E727D4"/>
    <w:pPr>
      <w:tabs>
        <w:tab w:val="center" w:pos="4677"/>
        <w:tab w:val="right" w:pos="9355"/>
      </w:tabs>
    </w:pPr>
  </w:style>
  <w:style w:type="character" w:customStyle="1" w:styleId="a7">
    <w:name w:val="Верхний колонтитул Знак"/>
    <w:basedOn w:val="a0"/>
    <w:link w:val="a6"/>
    <w:uiPriority w:val="99"/>
    <w:rsid w:val="00E727D4"/>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E727D4"/>
    <w:pPr>
      <w:tabs>
        <w:tab w:val="center" w:pos="4677"/>
        <w:tab w:val="right" w:pos="9355"/>
      </w:tabs>
    </w:pPr>
  </w:style>
  <w:style w:type="character" w:customStyle="1" w:styleId="a9">
    <w:name w:val="Нижний колонтитул Знак"/>
    <w:basedOn w:val="a0"/>
    <w:link w:val="a8"/>
    <w:uiPriority w:val="99"/>
    <w:semiHidden/>
    <w:rsid w:val="00E727D4"/>
    <w:rPr>
      <w:rFonts w:ascii="Times New Roman" w:eastAsia="Times New Roman" w:hAnsi="Times New Roman" w:cs="Times New Roman"/>
      <w:sz w:val="20"/>
      <w:szCs w:val="20"/>
      <w:lang w:eastAsia="ru-RU"/>
    </w:rPr>
  </w:style>
  <w:style w:type="table" w:styleId="aa">
    <w:name w:val="Table Grid"/>
    <w:basedOn w:val="a1"/>
    <w:rsid w:val="006511B6"/>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Лопашук ГВ</dc:creator>
  <cp:lastModifiedBy>lopashukgv</cp:lastModifiedBy>
  <cp:revision>7</cp:revision>
  <cp:lastPrinted>2017-05-28T23:56:00Z</cp:lastPrinted>
  <dcterms:created xsi:type="dcterms:W3CDTF">2019-06-19T00:17:00Z</dcterms:created>
  <dcterms:modified xsi:type="dcterms:W3CDTF">2019-06-19T00:32:00Z</dcterms:modified>
</cp:coreProperties>
</file>