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7" w:rsidRPr="004F58B9" w:rsidRDefault="002B219D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74494"/>
            <wp:effectExtent l="0" t="0" r="0" b="0"/>
            <wp:docPr id="1" name="Рисунок 1" descr="D:\Документы со старого ПК\Shara\скан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о старого ПК\Shara\сканы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Локальные акты </w:t>
      </w:r>
      <w:r w:rsidR="00592B71" w:rsidRPr="004F58B9">
        <w:rPr>
          <w:rFonts w:ascii="Times New Roman" w:hAnsi="Times New Roman" w:cs="Times New Roman"/>
          <w:sz w:val="24"/>
          <w:szCs w:val="24"/>
        </w:rPr>
        <w:t xml:space="preserve">МАОУ «Многопрофильный лицей имени 202-ой воздушно-десантной бригады» 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утрачивают силу (полностью или в отдельной части) в следующих случаях:</w:t>
      </w:r>
    </w:p>
    <w:p w:rsidR="00EE1896" w:rsidRPr="004F58B9" w:rsidRDefault="00574797" w:rsidP="004F58B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акта, п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ризнающего данный локальный акт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силу;</w:t>
      </w:r>
    </w:p>
    <w:p w:rsidR="00EE1896" w:rsidRPr="004F58B9" w:rsidRDefault="00574797" w:rsidP="004F58B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вступление в силу локального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большей юридической силы,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противоречат положениям данного  локального акта;</w:t>
      </w:r>
    </w:p>
    <w:p w:rsidR="00EE1896" w:rsidRPr="004F58B9" w:rsidRDefault="00574797" w:rsidP="004F58B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судом 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иным уполномоченным органом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 локального  акта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противоречащим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действующему законодательству.</w:t>
      </w:r>
    </w:p>
    <w:p w:rsidR="00EE1896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Локальный акт, утративший силу,  не подлежит исполнению.</w:t>
      </w:r>
    </w:p>
    <w:p w:rsidR="00574797" w:rsidRPr="004F58B9" w:rsidRDefault="00EE1896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.Цели и задачи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настоящего Положения являются:</w:t>
      </w:r>
    </w:p>
    <w:p w:rsidR="00EE1896" w:rsidRPr="004F58B9" w:rsidRDefault="00574797" w:rsidP="004F58B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и соглас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ованной системы локальных актов</w:t>
      </w:r>
    </w:p>
    <w:p w:rsidR="00574797" w:rsidRPr="004F58B9" w:rsidRDefault="00592B71" w:rsidP="004F58B9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hAnsi="Times New Roman" w:cs="Times New Roman"/>
          <w:sz w:val="24"/>
          <w:szCs w:val="24"/>
        </w:rPr>
        <w:t>МАОУ «Многопрофильный лицей имени 202-ой воздушно-десантной бригады»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1896" w:rsidRPr="004F58B9" w:rsidRDefault="00574797" w:rsidP="004F58B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принци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 законности </w:t>
      </w:r>
      <w:proofErr w:type="gramStart"/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нормотворческой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592B71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«Многопрофильный лицей имени 202-ой воздушно-десантной бригады»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1896" w:rsidRPr="004F58B9" w:rsidRDefault="00574797" w:rsidP="004F58B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процесса подготовки,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оформления,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  и реализации локальных актов;</w:t>
      </w:r>
    </w:p>
    <w:p w:rsidR="00EE1896" w:rsidRPr="004F58B9" w:rsidRDefault="00574797" w:rsidP="004F58B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дублирован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регулирования </w:t>
      </w:r>
      <w:proofErr w:type="gramStart"/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</w:t>
      </w:r>
      <w:proofErr w:type="gramEnd"/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E1896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 в </w:t>
      </w:r>
      <w:r w:rsidR="00592B71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«Многопрофильный лицей имени 202-ой воздушно-десантной бригады»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797" w:rsidRPr="004F58B9" w:rsidRDefault="00EE1896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Виды локальных актов</w:t>
      </w:r>
    </w:p>
    <w:p w:rsidR="00574797" w:rsidRPr="004F58B9" w:rsidRDefault="00574797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соответствии с Уставом деятельность </w:t>
      </w:r>
      <w:r w:rsidR="00592B71" w:rsidRPr="004F58B9">
        <w:rPr>
          <w:rFonts w:ascii="Times New Roman" w:hAnsi="Times New Roman" w:cs="Times New Roman"/>
          <w:sz w:val="24"/>
          <w:szCs w:val="24"/>
        </w:rPr>
        <w:t xml:space="preserve">МАОУ «Многопрофильный лицей имени 202-ой воздушно-десантной бригады»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574797" w:rsidRPr="004F58B9" w:rsidRDefault="00574797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3.2.Локальные  акты  </w:t>
      </w:r>
      <w:r w:rsidR="00592B71" w:rsidRPr="004F58B9">
        <w:rPr>
          <w:rFonts w:ascii="Times New Roman" w:hAnsi="Times New Roman" w:cs="Times New Roman"/>
          <w:sz w:val="24"/>
          <w:szCs w:val="24"/>
        </w:rPr>
        <w:t>МАОУ «Многопрофильный лицей имени 202-ой воздушно-десантной бригады»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быть классифицированы: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группы в соответствии с  компетенцией </w:t>
      </w:r>
      <w:r w:rsidR="00745E3C" w:rsidRPr="004F58B9">
        <w:rPr>
          <w:rFonts w:ascii="Times New Roman" w:hAnsi="Times New Roman" w:cs="Times New Roman"/>
          <w:sz w:val="24"/>
          <w:szCs w:val="24"/>
        </w:rPr>
        <w:t>МАОУ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="00AE45A3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797" w:rsidRPr="004F58B9" w:rsidRDefault="00574797" w:rsidP="004F58B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организационно-распорядительного характера;</w:t>
      </w:r>
    </w:p>
    <w:p w:rsidR="00EE1896" w:rsidRPr="004F58B9" w:rsidRDefault="00574797" w:rsidP="004F58B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ментирующие вопросы организации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</w:p>
    <w:p w:rsidR="00EE1896" w:rsidRPr="004F58B9" w:rsidRDefault="00574797" w:rsidP="004F58B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акты, регламентирующие отношения работодателя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и организацию учебно-методической работы;</w:t>
      </w:r>
    </w:p>
    <w:p w:rsidR="00574797" w:rsidRPr="004F58B9" w:rsidRDefault="00574797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рующие деятельность органов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 w:rsidR="00592B71" w:rsidRPr="004F58B9">
        <w:rPr>
          <w:rFonts w:ascii="Times New Roman" w:hAnsi="Times New Roman" w:cs="Times New Roman"/>
          <w:sz w:val="24"/>
          <w:szCs w:val="24"/>
        </w:rPr>
        <w:t>МАОУ «Многопрофильный лицей имени 202-ой воздушно-десантной бригады»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797" w:rsidRPr="004F58B9" w:rsidRDefault="00574797" w:rsidP="004F58B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аментирующие административную и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финансово-хозяйственную деятельность;</w:t>
      </w:r>
    </w:p>
    <w:p w:rsidR="00574797" w:rsidRPr="004F58B9" w:rsidRDefault="00574797" w:rsidP="004F58B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обеспечивающие ведение  делопроизводства.</w:t>
      </w:r>
    </w:p>
    <w:p w:rsidR="00574797" w:rsidRPr="004F58B9" w:rsidRDefault="00574797" w:rsidP="004F58B9">
      <w:p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критериям:</w:t>
      </w:r>
    </w:p>
    <w:p w:rsidR="00574797" w:rsidRPr="004F58B9" w:rsidRDefault="00574797" w:rsidP="004F58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значимости: обязательные и  необязательные;</w:t>
      </w:r>
    </w:p>
    <w:p w:rsidR="00574797" w:rsidRPr="004F58B9" w:rsidRDefault="00574797" w:rsidP="004F58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574797" w:rsidRPr="004F58B9" w:rsidRDefault="00574797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по кругу лиц: распростран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яющиеся на всех работников </w:t>
      </w:r>
      <w:r w:rsidR="00592B71" w:rsidRPr="004F58B9">
        <w:rPr>
          <w:rFonts w:ascii="Times New Roman" w:hAnsi="Times New Roman" w:cs="Times New Roman"/>
          <w:sz w:val="24"/>
          <w:szCs w:val="24"/>
        </w:rPr>
        <w:t xml:space="preserve">МАОУ «Многопрофильный лицей имени 202-ой воздушно-десантной бригады»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распространяющиеся на всех работников организации;</w:t>
      </w:r>
    </w:p>
    <w:p w:rsidR="00574797" w:rsidRPr="004F58B9" w:rsidRDefault="00574797" w:rsidP="004F58B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принятия: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принимаемые руководителем </w:t>
      </w:r>
      <w:r w:rsidR="00592B71" w:rsidRPr="004F58B9">
        <w:rPr>
          <w:rFonts w:ascii="Times New Roman" w:hAnsi="Times New Roman" w:cs="Times New Roman"/>
          <w:sz w:val="24"/>
          <w:szCs w:val="24"/>
        </w:rPr>
        <w:t xml:space="preserve">МАОУ «Многопрофильный лицей имени 202-ой воздушно-десантной бригады»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единолично и принимаемые с учетом мнения представительного органа участников образовательных отношений;</w:t>
      </w:r>
    </w:p>
    <w:p w:rsidR="00574797" w:rsidRPr="004F58B9" w:rsidRDefault="00574797" w:rsidP="004F58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действия: постоянного действия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бессрочные с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сроком действия;</w:t>
      </w:r>
    </w:p>
    <w:p w:rsidR="00EE1896" w:rsidRPr="004F58B9" w:rsidRDefault="00574797" w:rsidP="004F58B9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хранения:  постоянного хранения, 75 лет  и  другие.</w:t>
      </w:r>
    </w:p>
    <w:p w:rsidR="00574797" w:rsidRPr="004F58B9" w:rsidRDefault="00EE1896" w:rsidP="00AE45A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.Порядок подготовки  локальных актов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B71" w:rsidRPr="004F58B9">
        <w:rPr>
          <w:rFonts w:ascii="Times New Roman" w:hAnsi="Times New Roman" w:cs="Times New Roman"/>
          <w:sz w:val="24"/>
          <w:szCs w:val="24"/>
        </w:rPr>
        <w:t>МАОУ «Многопрофильный лицей имени 202-ой воздушно-десантной бригады»</w:t>
      </w:r>
      <w:r w:rsidR="00AE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следующий порядок подготовки  локальных актов: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Инициатором подготовки локальных актов могут быть:</w:t>
      </w:r>
    </w:p>
    <w:p w:rsidR="00574797" w:rsidRPr="004F58B9" w:rsidRDefault="00574797" w:rsidP="004F58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учредитель;</w:t>
      </w:r>
    </w:p>
    <w:p w:rsidR="00574797" w:rsidRPr="004F58B9" w:rsidRDefault="00574797" w:rsidP="004F58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образованием;</w:t>
      </w:r>
    </w:p>
    <w:p w:rsidR="00574797" w:rsidRPr="004F58B9" w:rsidRDefault="00574797" w:rsidP="004F58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E1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«МПЛ»</w:t>
      </w:r>
      <w:r w:rsidR="00EE1896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её руководителя,</w:t>
      </w:r>
      <w:r w:rsidR="00745E3C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заместителей руководителя;</w:t>
      </w:r>
    </w:p>
    <w:p w:rsidR="00574797" w:rsidRPr="004F58B9" w:rsidRDefault="00574797" w:rsidP="004F58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государственно-общественного управления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797" w:rsidRPr="004F58B9" w:rsidRDefault="00574797" w:rsidP="004F58B9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образовательных отношений.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Российской Федерации (внесение изменений, издание новых нормативных правовых актов).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Проект локального акта готовится отдельным работником или группой работников по поручению руководителя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органом самоуправления, который выступил с соответствующей инициативой.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тенденций её развития и сложившейся ситуации.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574797" w:rsidRPr="004F58B9" w:rsidRDefault="004C4903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</w:t>
      </w:r>
      <w:r w:rsidR="00745E3C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лицейском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EE1896" w:rsidRPr="004F58B9" w:rsidRDefault="004C4903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 необходимости локальный акт проходит процедуру согласования.</w:t>
      </w:r>
    </w:p>
    <w:p w:rsidR="00574797" w:rsidRPr="004F58B9" w:rsidRDefault="00EE1896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.Порядок принятия и утверждения локального акта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5.1.Локальный акт, прошедший </w:t>
      </w:r>
      <w:r w:rsidR="004C4903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принятию и утверждению директором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 соответствии с  Уставом.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5.1.Локальные акты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приниматься руководителем, общи</w:t>
      </w:r>
      <w:r w:rsidR="004C4903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собранием работников учреждения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педагогическим советом, </w:t>
      </w:r>
      <w:r w:rsidR="00745E3C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советом,  наделенным полномочиями по принятию локальных актов в соответствии с уставом </w:t>
      </w:r>
      <w:r w:rsidR="00745E3C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AE45A3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предметам их ведения и компетенции.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учета мнения представительного органа работников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Прошедший процедуру принятия локальный акт утверждается директором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утверждения оформляется либо подпись</w:t>
      </w:r>
      <w:r w:rsidR="00684119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либо приказом руководителя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5.5.Локальный а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 вст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упает в силу с момента, указанного в нем, либо, в случае отсутствия такого указания, по истечении </w:t>
      </w:r>
      <w:r w:rsidR="00684119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с даты принятия данного локального акта.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принятия локального акта, требующего  утверждения директором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дата такого утверждения.</w:t>
      </w:r>
    </w:p>
    <w:p w:rsidR="00EE1896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74797" w:rsidRPr="004F58B9" w:rsidRDefault="00EE1896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Оформление локального акта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6.5.Локальный а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иложениями должен иметь сквозную нумерацию страниц.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124F6A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574797" w:rsidRPr="004F58B9" w:rsidRDefault="00124F6A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Основные  требования к локальным актам          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следующим требованиям: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Положение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Правила</w:t>
      </w:r>
    </w:p>
    <w:p w:rsidR="00574797" w:rsidRPr="004F58B9" w:rsidRDefault="00A83B38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</w:t>
      </w:r>
      <w:r w:rsidR="00684119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ледующие обязательные реквизиты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797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Инструкции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Постановление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Решения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Приказы и распоряжения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директора </w:t>
      </w:r>
      <w:r w:rsidR="00684119" w:rsidRPr="004F58B9">
        <w:rPr>
          <w:rFonts w:ascii="Times New Roman" w:hAnsi="Times New Roman" w:cs="Times New Roman"/>
          <w:sz w:val="24"/>
          <w:szCs w:val="24"/>
        </w:rPr>
        <w:t>М</w:t>
      </w:r>
      <w:r w:rsidR="00C81A0F" w:rsidRPr="004F58B9">
        <w:rPr>
          <w:rFonts w:ascii="Times New Roman" w:hAnsi="Times New Roman" w:cs="Times New Roman"/>
          <w:sz w:val="24"/>
          <w:szCs w:val="24"/>
        </w:rPr>
        <w:t>А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директора. 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Протоколы и акты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Программы и планы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7.10. </w:t>
      </w:r>
      <w:r w:rsidRPr="004F58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Должностная инструкция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124F6A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7.12.Среди локальных  актов </w:t>
      </w:r>
      <w:r w:rsidR="00684119" w:rsidRPr="004F58B9">
        <w:rPr>
          <w:rFonts w:ascii="Times New Roman" w:hAnsi="Times New Roman" w:cs="Times New Roman"/>
          <w:sz w:val="24"/>
          <w:szCs w:val="24"/>
        </w:rPr>
        <w:t>М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высшую юридическую силу имеет Устав. Поэтому  принимаемые в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</w:t>
      </w:r>
      <w:r w:rsidR="004C4903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не должны противоречить 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Уставу.</w:t>
      </w:r>
    </w:p>
    <w:p w:rsidR="00574797" w:rsidRPr="004F58B9" w:rsidRDefault="00124F6A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Документация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C81A0F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8.2.Обязательной регистрации подлежат положения, правила, инструкции, приказы и распоряжения директора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«МПЛ».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Регистрацию локальных актов осуществляет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делопроизводства согласно инструкции по делопроизводству в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="00C81A0F" w:rsidRPr="004F58B9">
        <w:rPr>
          <w:rFonts w:ascii="Times New Roman" w:hAnsi="Times New Roman" w:cs="Times New Roman"/>
          <w:sz w:val="24"/>
          <w:szCs w:val="24"/>
        </w:rPr>
        <w:t>.</w:t>
      </w:r>
    </w:p>
    <w:p w:rsidR="00124F6A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Регистрация положений, правил и инструкций осуществляется не позднее дня их утверждения директором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приказов и   распоряжений директора  — не позднее дня их издания.</w:t>
      </w:r>
    </w:p>
    <w:p w:rsidR="00574797" w:rsidRPr="004F58B9" w:rsidRDefault="00124F6A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Порядок внесения изменения и дополнений в локальные акты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В действующие в 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локальные акты могут быть внесены изменения и дополнения.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Порядок внесения изменений и дополнени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 локальные акты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самих локальных актах. В остальных случаях изменения и дополнения осуществляются в следующем порядке: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 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постановления, решения, приказы и расп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оряжения директора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вносятся путем издания приказа директора  о внесении изменений или дополнений в локальный нормативный акт;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</w:t>
      </w:r>
      <w:r w:rsidR="004C4903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управления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вносятся путем  издания приказ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директора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 xml:space="preserve"> 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внесении изменений или дополнений в локальный а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едварительным получением от него согласия.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124F6A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силу, не вносятся.</w:t>
      </w:r>
    </w:p>
    <w:p w:rsidR="00574797" w:rsidRPr="004F58B9" w:rsidRDefault="00124F6A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574797" w:rsidRPr="004F5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Заключительные положения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10.1.Настоящее Положение подлежит обязательному согласованию с педа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гогическим советом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797" w:rsidRP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Положение вступает в силу </w:t>
      </w:r>
      <w:proofErr w:type="gramStart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утве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рждения директором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="00684119" w:rsidRPr="004F58B9">
        <w:rPr>
          <w:rFonts w:ascii="Times New Roman" w:hAnsi="Times New Roman" w:cs="Times New Roman"/>
          <w:sz w:val="24"/>
          <w:szCs w:val="24"/>
        </w:rPr>
        <w:t>.</w:t>
      </w:r>
    </w:p>
    <w:p w:rsidR="004F58B9" w:rsidRDefault="00574797" w:rsidP="004F58B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574797" w:rsidRPr="00AE45A3" w:rsidRDefault="00574797" w:rsidP="00AE45A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10.4.Вопросы, не урегулированные  настоящим Положением, подлежат урегулированию в соответствии с действующим законодательств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РФ, Уставом </w:t>
      </w:r>
      <w:r w:rsidR="00C81A0F" w:rsidRPr="004F58B9">
        <w:rPr>
          <w:rFonts w:ascii="Times New Roman" w:hAnsi="Times New Roman" w:cs="Times New Roman"/>
          <w:sz w:val="24"/>
          <w:szCs w:val="24"/>
        </w:rPr>
        <w:t xml:space="preserve">МАОУ </w:t>
      </w:r>
      <w:r w:rsidR="003E3E15" w:rsidRPr="004F58B9">
        <w:rPr>
          <w:rFonts w:ascii="Times New Roman" w:hAnsi="Times New Roman" w:cs="Times New Roman"/>
          <w:sz w:val="24"/>
          <w:szCs w:val="24"/>
        </w:rPr>
        <w:t>«МПЛ»</w:t>
      </w:r>
      <w:r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иными локальными н</w:t>
      </w:r>
      <w:r w:rsidR="00566CE5" w:rsidRPr="004F5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ормативными актами </w:t>
      </w:r>
      <w:r w:rsidR="00C81A0F" w:rsidRPr="004F58B9">
        <w:rPr>
          <w:rFonts w:ascii="Times New Roman" w:hAnsi="Times New Roman" w:cs="Times New Roman"/>
          <w:sz w:val="24"/>
          <w:szCs w:val="24"/>
        </w:rPr>
        <w:t>МАОУ</w:t>
      </w:r>
      <w:r w:rsidR="003E3E15" w:rsidRPr="004F58B9">
        <w:rPr>
          <w:rFonts w:ascii="Times New Roman" w:hAnsi="Times New Roman" w:cs="Times New Roman"/>
          <w:sz w:val="24"/>
          <w:szCs w:val="24"/>
        </w:rPr>
        <w:t xml:space="preserve"> «МПЛ».</w:t>
      </w:r>
    </w:p>
    <w:p w:rsidR="003C44DD" w:rsidRPr="004F58B9" w:rsidRDefault="003C44DD" w:rsidP="004F5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44DD" w:rsidRPr="004F58B9" w:rsidSect="00BA4E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EE" w:rsidRDefault="005C53EE" w:rsidP="00AE45A3">
      <w:pPr>
        <w:spacing w:after="0" w:line="240" w:lineRule="auto"/>
      </w:pPr>
      <w:r>
        <w:separator/>
      </w:r>
    </w:p>
  </w:endnote>
  <w:endnote w:type="continuationSeparator" w:id="0">
    <w:p w:rsidR="005C53EE" w:rsidRDefault="005C53EE" w:rsidP="00AE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837308"/>
      <w:docPartObj>
        <w:docPartGallery w:val="Page Numbers (Bottom of Page)"/>
        <w:docPartUnique/>
      </w:docPartObj>
    </w:sdtPr>
    <w:sdtEndPr/>
    <w:sdtContent>
      <w:p w:rsidR="00AE45A3" w:rsidRDefault="00AE45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9D">
          <w:rPr>
            <w:noProof/>
          </w:rPr>
          <w:t>6</w:t>
        </w:r>
        <w:r>
          <w:fldChar w:fldCharType="end"/>
        </w:r>
      </w:p>
    </w:sdtContent>
  </w:sdt>
  <w:p w:rsidR="00AE45A3" w:rsidRDefault="00AE4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EE" w:rsidRDefault="005C53EE" w:rsidP="00AE45A3">
      <w:pPr>
        <w:spacing w:after="0" w:line="240" w:lineRule="auto"/>
      </w:pPr>
      <w:r>
        <w:separator/>
      </w:r>
    </w:p>
  </w:footnote>
  <w:footnote w:type="continuationSeparator" w:id="0">
    <w:p w:rsidR="005C53EE" w:rsidRDefault="005C53EE" w:rsidP="00AE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4270"/>
    <w:multiLevelType w:val="multilevel"/>
    <w:tmpl w:val="F17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6DAA"/>
    <w:multiLevelType w:val="multilevel"/>
    <w:tmpl w:val="E3E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E5864"/>
    <w:multiLevelType w:val="multilevel"/>
    <w:tmpl w:val="81D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36060"/>
    <w:multiLevelType w:val="multilevel"/>
    <w:tmpl w:val="17B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73B02"/>
    <w:multiLevelType w:val="multilevel"/>
    <w:tmpl w:val="0E8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16"/>
    <w:rsid w:val="000A06BD"/>
    <w:rsid w:val="000B6426"/>
    <w:rsid w:val="000C3EA7"/>
    <w:rsid w:val="00124F6A"/>
    <w:rsid w:val="001931F7"/>
    <w:rsid w:val="002B219D"/>
    <w:rsid w:val="003C44DD"/>
    <w:rsid w:val="003E3E15"/>
    <w:rsid w:val="004B204D"/>
    <w:rsid w:val="004C4903"/>
    <w:rsid w:val="004F58B9"/>
    <w:rsid w:val="00522F3F"/>
    <w:rsid w:val="00554552"/>
    <w:rsid w:val="00566CE5"/>
    <w:rsid w:val="00574797"/>
    <w:rsid w:val="00592B71"/>
    <w:rsid w:val="005C53EE"/>
    <w:rsid w:val="00684119"/>
    <w:rsid w:val="0068670B"/>
    <w:rsid w:val="00707A4C"/>
    <w:rsid w:val="00745E3C"/>
    <w:rsid w:val="007A7EE3"/>
    <w:rsid w:val="00844168"/>
    <w:rsid w:val="00940592"/>
    <w:rsid w:val="00A64C7B"/>
    <w:rsid w:val="00A83B38"/>
    <w:rsid w:val="00AE45A3"/>
    <w:rsid w:val="00B83164"/>
    <w:rsid w:val="00BA4E2F"/>
    <w:rsid w:val="00C81A0F"/>
    <w:rsid w:val="00D82516"/>
    <w:rsid w:val="00E41B79"/>
    <w:rsid w:val="00EE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2B7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B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E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24F5-DD7E-469A-937C-D57F9E8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</cp:lastModifiedBy>
  <cp:revision>19</cp:revision>
  <cp:lastPrinted>2019-12-27T03:51:00Z</cp:lastPrinted>
  <dcterms:created xsi:type="dcterms:W3CDTF">2015-10-02T00:13:00Z</dcterms:created>
  <dcterms:modified xsi:type="dcterms:W3CDTF">2019-12-27T05:09:00Z</dcterms:modified>
</cp:coreProperties>
</file>