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D0" w:rsidRDefault="00AF4DD0" w:rsidP="00AF4DD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Уважаемые коллеги! Просим вас проявлять бдительность и внимательно наблюдать за поведением и настроением своих учеников!</w:t>
      </w:r>
    </w:p>
    <w:p w:rsidR="00AF4DD0" w:rsidRDefault="00AF4DD0" w:rsidP="00AF4DD0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Обратите внимание на признаки, которые должны вас насторожить!</w:t>
      </w:r>
    </w:p>
    <w:p w:rsidR="00AF4DD0" w:rsidRDefault="00AF4DD0" w:rsidP="00AF4DD0">
      <w:pPr>
        <w:pStyle w:val="Default"/>
        <w:rPr>
          <w:b/>
          <w:bCs/>
          <w:i/>
          <w:iCs/>
          <w:sz w:val="28"/>
          <w:szCs w:val="28"/>
        </w:rPr>
      </w:pPr>
    </w:p>
    <w:p w:rsidR="00AF4DD0" w:rsidRDefault="00AF4DD0" w:rsidP="00AF4DD0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Вербальные признаки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Непосредственные заявления типа «Я подумываю о самоубийстве» или «Было бы лучше умереть» или «Я не хочу больше жить».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Косвенные высказывания, например, «Вам не придется больше обо мне беспокоиться» или «Мне все надоело» или «Они пожалеют, когда я уйду».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Намек на смерть или шутки по этому поводу. Многозначительное </w:t>
      </w:r>
      <w:proofErr w:type="gramStart"/>
      <w:r>
        <w:rPr>
          <w:sz w:val="28"/>
          <w:szCs w:val="28"/>
        </w:rPr>
        <w:t>про-</w:t>
      </w:r>
      <w:proofErr w:type="spellStart"/>
      <w:r>
        <w:rPr>
          <w:sz w:val="28"/>
          <w:szCs w:val="28"/>
        </w:rPr>
        <w:t>щание</w:t>
      </w:r>
      <w:proofErr w:type="spellEnd"/>
      <w:proofErr w:type="gramEnd"/>
      <w:r>
        <w:rPr>
          <w:sz w:val="28"/>
          <w:szCs w:val="28"/>
        </w:rPr>
        <w:t xml:space="preserve"> с другими людьми.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также фразы типа: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«Я решил покончить с собой».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«Надоело. Сколько можно! Сыт по горло!»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«Лучше умереть!»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«Пожил и хватит!»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«Ненавижу всех и всё!»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«Ненавижу свою жизнь!»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«Единственный выход умереть!»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«Больше ты меня не увидишь!»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«Ты веришь в переселение душ? Когда-нибудь, может, и я вернусь в этот мир!»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«Если мы больше не увидимся, спасибо за все!» </w:t>
      </w:r>
    </w:p>
    <w:p w:rsidR="00AF4DD0" w:rsidRDefault="00AF4DD0" w:rsidP="00AF4DD0">
      <w:pPr>
        <w:pStyle w:val="Default"/>
        <w:rPr>
          <w:b/>
          <w:bCs/>
          <w:i/>
          <w:iCs/>
          <w:sz w:val="28"/>
          <w:szCs w:val="28"/>
        </w:rPr>
      </w:pPr>
    </w:p>
    <w:p w:rsidR="00AF4DD0" w:rsidRDefault="00AF4DD0" w:rsidP="00AF4DD0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Бихевиоральные</w:t>
      </w:r>
      <w:proofErr w:type="spellEnd"/>
      <w:r>
        <w:rPr>
          <w:b/>
          <w:bCs/>
          <w:i/>
          <w:iCs/>
          <w:sz w:val="28"/>
          <w:szCs w:val="28"/>
        </w:rPr>
        <w:t xml:space="preserve"> (поведенческие) признаки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Отчаяние и плач.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Неоднократное обращение к теме смерти в литературе и живописи.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Повторное прослушивание грустной музыки и песен.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Нехватка жизненной активности.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Самоизоляция от семьи и любимых людей.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Рост употребления алкоголя или наркотиков. </w:t>
      </w:r>
    </w:p>
    <w:p w:rsidR="00AF4DD0" w:rsidRDefault="00AF4DD0" w:rsidP="00AF4D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Изменение суточного ритма (бодрствование ночью и сон днем). </w:t>
      </w:r>
    </w:p>
    <w:p w:rsidR="00AF4DD0" w:rsidRDefault="00AF4DD0" w:rsidP="00AF4DD0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Повышение или потеря аппетита. </w:t>
      </w:r>
      <w:r>
        <w:rPr>
          <w:rFonts w:ascii="Calibri" w:hAnsi="Calibri" w:cs="Calibri"/>
          <w:sz w:val="22"/>
          <w:szCs w:val="22"/>
        </w:rPr>
        <w:t xml:space="preserve">17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Потеря интереса к увлечениям, спорту, учебе.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соблюдение правил личной гигиены и ухода за внешностью.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Скудные планы на будущее.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Стремление к тому, чтобы их оставили в покое, что вызывает </w:t>
      </w:r>
      <w:proofErr w:type="spellStart"/>
      <w:proofErr w:type="gramStart"/>
      <w:r>
        <w:rPr>
          <w:color w:val="auto"/>
          <w:sz w:val="28"/>
          <w:szCs w:val="28"/>
        </w:rPr>
        <w:t>раздра-жение</w:t>
      </w:r>
      <w:proofErr w:type="spellEnd"/>
      <w:proofErr w:type="gramEnd"/>
      <w:r>
        <w:rPr>
          <w:color w:val="auto"/>
          <w:sz w:val="28"/>
          <w:szCs w:val="28"/>
        </w:rPr>
        <w:t xml:space="preserve"> со стороны других людей.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</w:p>
    <w:p w:rsidR="00AF4DD0" w:rsidRDefault="00AF4DD0" w:rsidP="00AF4DD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Ситуационные признаки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Любое заметное изменение личной жизни, в любую сторону.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Смерть любимого человека, особенно родителей или близких родственников.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Недавняя перемена места жительства.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Семейные неурядицы.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Неприятности с законом.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Коммуникативные затруднения.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Проблемы с учебой.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Социальная изоляция, особенно от семьи или друзей.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Хроническая, прогрессирующая болезнь.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Нежелательная беременность.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</w:p>
    <w:p w:rsidR="00AF4DD0" w:rsidRDefault="00AF4DD0" w:rsidP="00AF4DD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Показатели суицидального риска:</w:t>
      </w:r>
    </w:p>
    <w:p w:rsidR="00AF4DD0" w:rsidRDefault="00AF4DD0" w:rsidP="00AF4DD0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Недавние потери, связанные со смертью родственников или друзей, разводом родителей, разрывом взаимоотношений с друзьями или </w:t>
      </w:r>
      <w:r>
        <w:rPr>
          <w:color w:val="auto"/>
          <w:sz w:val="28"/>
          <w:szCs w:val="28"/>
        </w:rPr>
        <w:t>родственниками</w:t>
      </w:r>
      <w:r>
        <w:rPr>
          <w:color w:val="auto"/>
          <w:sz w:val="28"/>
          <w:szCs w:val="28"/>
        </w:rPr>
        <w:t>, потерей ценных вещей, денег, общественного положения,</w:t>
      </w:r>
    </w:p>
    <w:p w:rsidR="00AF4DD0" w:rsidRDefault="00AF4DD0" w:rsidP="00AF4DD0">
      <w:pPr>
        <w:pStyle w:val="Default"/>
        <w:spacing w:after="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самоуверенности, самооценки. </w:t>
      </w:r>
    </w:p>
    <w:p w:rsidR="00AF4DD0" w:rsidRDefault="00AF4DD0" w:rsidP="00AF4DD0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Потеря интереса к дружбе, жизненной деятельности, увлечениям, ранее доставлявшим удовольствие. </w:t>
      </w:r>
    </w:p>
    <w:p w:rsidR="00AF4DD0" w:rsidRDefault="00AF4DD0" w:rsidP="00AF4DD0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Беспокойство о деньгах, болезни (либо реальных, либо надуманных). </w:t>
      </w:r>
    </w:p>
    <w:p w:rsidR="00AF4DD0" w:rsidRDefault="00AF4DD0" w:rsidP="00AF4DD0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Изменение характера - угрюмость, отчужденность, раздражимость, беспокойство, усталость, нерешительность, апатия. </w:t>
      </w:r>
    </w:p>
    <w:p w:rsidR="00AF4DD0" w:rsidRDefault="00AF4DD0" w:rsidP="00AF4DD0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Нарушение режима сна - бессонница, часто с ранним пробуждением или, наоборот, подъем позже обычного, ночные кошмары. </w:t>
      </w:r>
    </w:p>
    <w:p w:rsidR="00AF4DD0" w:rsidRDefault="00AF4DD0" w:rsidP="00AF4DD0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Нерегулярный прием пищи - потеря аппетита и веса или обжорство.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Боязнь потерять контроль, сойти с ума, причинить вред себе или окружающим</w:t>
      </w:r>
      <w:r>
        <w:rPr>
          <w:color w:val="auto"/>
          <w:sz w:val="28"/>
          <w:szCs w:val="28"/>
        </w:rPr>
        <w:t xml:space="preserve">. </w:t>
      </w:r>
    </w:p>
    <w:p w:rsidR="00AF4DD0" w:rsidRDefault="00AF4DD0" w:rsidP="00AF4DD0">
      <w:pPr>
        <w:pStyle w:val="Default"/>
        <w:spacing w:after="1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Ощущение беспомощности, бесполезности, «безучастности», «всем будет без меня лучше». </w:t>
      </w:r>
    </w:p>
    <w:p w:rsidR="00AF4DD0" w:rsidRDefault="00AF4DD0" w:rsidP="00AF4DD0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Всеобъемлющее чувство вины, стыда, ненависти к себе. </w:t>
      </w:r>
    </w:p>
    <w:p w:rsidR="00AF4DD0" w:rsidRDefault="00AF4DD0" w:rsidP="00AF4DD0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Безнадежное будущее, «мне никогда не станет лучше, я всегда буду себя чувствовать себя плохо». </w:t>
      </w:r>
    </w:p>
    <w:p w:rsidR="00AF4DD0" w:rsidRDefault="00AF4DD0" w:rsidP="00AF4DD0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Злоупотребление наркотиками или алкоголем. </w:t>
      </w:r>
    </w:p>
    <w:p w:rsidR="00AF4DD0" w:rsidRDefault="00AF4DD0" w:rsidP="00AF4DD0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Суицидальные импульсы, заявления, планы; раздача любимых вещей; прежние попытки суицида или жесты. </w:t>
      </w:r>
    </w:p>
    <w:p w:rsidR="00AF4DD0" w:rsidRDefault="00AF4DD0" w:rsidP="00AF4DD0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Многие учащиеся, которые раньше учились на «хорошо» и «отлично», начинают прогуливать, их успеваемость резко падает. </w:t>
      </w:r>
    </w:p>
    <w:p w:rsidR="00AF4DD0" w:rsidRDefault="00AF4DD0" w:rsidP="00AF4DD0">
      <w:pPr>
        <w:pStyle w:val="Default"/>
        <w:spacing w:after="14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Внешний вид, известны случаи, когда суицидальные подростки перестают следить за своим внешним видом. Подростки, оказавшиеся в кризисной ситуации, неопрятны, им совершенно безразлично, какое впечатление они производят. </w:t>
      </w:r>
    </w:p>
    <w:p w:rsidR="00AF4DD0" w:rsidRDefault="00AF4DD0" w:rsidP="00AF4DD0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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Стремление к уединению. Суицидальные подростки часто уходят в себя, сторонятся окружающих, замыкаются, подолгу не выходят из своих комнат</w:t>
      </w:r>
      <w:r>
        <w:rPr>
          <w:color w:val="auto"/>
          <w:sz w:val="28"/>
          <w:szCs w:val="28"/>
        </w:rPr>
        <w:t>.</w:t>
      </w:r>
    </w:p>
    <w:p w:rsidR="00AF4DD0" w:rsidRDefault="00AF4DD0" w:rsidP="00AF4DD0">
      <w:pPr>
        <w:pStyle w:val="Default"/>
        <w:jc w:val="center"/>
        <w:rPr>
          <w:b/>
          <w:color w:val="auto"/>
          <w:sz w:val="28"/>
          <w:szCs w:val="28"/>
        </w:rPr>
      </w:pPr>
      <w:r w:rsidRPr="00AF4DD0">
        <w:rPr>
          <w:b/>
          <w:color w:val="auto"/>
          <w:sz w:val="28"/>
          <w:szCs w:val="28"/>
        </w:rPr>
        <w:t>Просим вас ознакомиться с данными материалами и сигнализировать школьному психологу в том случае, если заметили проявление подобных признаков.</w:t>
      </w:r>
    </w:p>
    <w:p w:rsidR="00AF4DD0" w:rsidRDefault="00AF4DD0" w:rsidP="00AF4DD0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AF4DD0" w:rsidRDefault="00AF4DD0" w:rsidP="00AF4DD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Данные материалы должны находиться у вас под рукой, чтобы вы могли время от времени актуализировать эти сведения, </w:t>
      </w:r>
    </w:p>
    <w:p w:rsidR="00AF4DD0" w:rsidRDefault="00AF4DD0" w:rsidP="00AF4DD0">
      <w:pPr>
        <w:pStyle w:val="Default"/>
        <w:jc w:val="center"/>
        <w:rPr>
          <w:b/>
          <w:color w:val="auto"/>
          <w:sz w:val="40"/>
          <w:szCs w:val="40"/>
        </w:rPr>
      </w:pPr>
      <w:r w:rsidRPr="00AF4DD0">
        <w:rPr>
          <w:b/>
          <w:color w:val="auto"/>
          <w:sz w:val="40"/>
          <w:szCs w:val="40"/>
        </w:rPr>
        <w:t xml:space="preserve">но не на видном и доступном для детей месте. </w:t>
      </w:r>
    </w:p>
    <w:p w:rsidR="00AF4DD0" w:rsidRDefault="00AF4DD0" w:rsidP="00AF4DD0">
      <w:pPr>
        <w:pStyle w:val="Default"/>
        <w:jc w:val="center"/>
        <w:rPr>
          <w:b/>
          <w:color w:val="auto"/>
          <w:sz w:val="40"/>
          <w:szCs w:val="40"/>
        </w:rPr>
      </w:pPr>
    </w:p>
    <w:p w:rsidR="00AF4DD0" w:rsidRPr="00AF4DD0" w:rsidRDefault="00AF4DD0" w:rsidP="00AF4DD0">
      <w:pPr>
        <w:pStyle w:val="Default"/>
        <w:jc w:val="center"/>
        <w:rPr>
          <w:b/>
          <w:color w:val="auto"/>
          <w:sz w:val="40"/>
          <w:szCs w:val="40"/>
        </w:rPr>
      </w:pPr>
    </w:p>
    <w:p w:rsidR="00AF4DD0" w:rsidRDefault="00AF4DD0" w:rsidP="00AF4DD0">
      <w:pPr>
        <w:pStyle w:val="Default"/>
        <w:pageBreakBefore/>
        <w:rPr>
          <w:color w:val="auto"/>
        </w:rPr>
      </w:pPr>
    </w:p>
    <w:p w:rsidR="007E66C4" w:rsidRDefault="007E66C4" w:rsidP="00AF4DD0"/>
    <w:sectPr w:rsidR="007E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D0"/>
    <w:rsid w:val="007E66C4"/>
    <w:rsid w:val="00A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70A3D-A832-4A14-8531-2F76E00D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4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588</Words>
  <Characters>3354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2021-03-02T01:20:00Z</dcterms:created>
  <dcterms:modified xsi:type="dcterms:W3CDTF">2021-03-02T01:28:00Z</dcterms:modified>
</cp:coreProperties>
</file>